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8"/>
        <w:gridCol w:w="5200"/>
        <w:gridCol w:w="179"/>
        <w:gridCol w:w="178"/>
        <w:gridCol w:w="3991"/>
      </w:tblGrid>
      <w:tr w:rsidR="00A17AE4" w14:paraId="33816968" w14:textId="77777777" w:rsidTr="367143E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367143ED">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367143ED">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345CAD" w:rsidR="00093CA9" w:rsidRDefault="1C6F8181" w:rsidP="367143ED">
            <w:pPr>
              <w:spacing w:line="259" w:lineRule="auto"/>
              <w:rPr>
                <w:rFonts w:ascii="Calibri" w:eastAsia="Calibri" w:hAnsi="Calibri" w:cs="Calibri"/>
                <w:color w:val="000000" w:themeColor="text1"/>
              </w:rPr>
            </w:pPr>
            <w:r w:rsidRPr="367143ED">
              <w:rPr>
                <w:rFonts w:ascii="Calibri" w:eastAsia="Calibri" w:hAnsi="Calibri" w:cs="Calibri"/>
                <w:color w:val="000000" w:themeColor="text1"/>
              </w:rPr>
              <w:t xml:space="preserve">Nishimura </w:t>
            </w:r>
            <w:r w:rsidR="00B528A7">
              <w:rPr>
                <w:rFonts w:ascii="Calibri" w:eastAsia="Calibri" w:hAnsi="Calibri" w:cs="Calibri"/>
                <w:color w:val="000000" w:themeColor="text1"/>
              </w:rPr>
              <w:t>&amp;</w:t>
            </w:r>
            <w:r w:rsidRPr="367143ED">
              <w:rPr>
                <w:rFonts w:ascii="Calibri" w:eastAsia="Calibri" w:hAnsi="Calibri" w:cs="Calibri"/>
                <w:color w:val="000000" w:themeColor="text1"/>
              </w:rPr>
              <w:t xml:space="preserve"> Asahi</w:t>
            </w:r>
            <w:r w:rsidR="001945E7">
              <w:rPr>
                <w:rFonts w:ascii="Calibri" w:eastAsia="Calibri" w:hAnsi="Calibri" w:cs="Calibri"/>
                <w:color w:val="000000" w:themeColor="text1"/>
              </w:rPr>
              <w:t>.</w:t>
            </w:r>
          </w:p>
        </w:tc>
      </w:tr>
      <w:tr w:rsidR="00093CA9" w14:paraId="68D6C829" w14:textId="77777777" w:rsidTr="367143ED">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367143ED">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7EA98AEC" w:rsidR="00093CA9" w:rsidRDefault="492674AF" w:rsidP="00093CA9">
            <w:r>
              <w:t>Viet Nam</w:t>
            </w:r>
            <w:r w:rsidR="001945E7">
              <w:t>.</w:t>
            </w:r>
          </w:p>
        </w:tc>
      </w:tr>
      <w:tr w:rsidR="00093CA9" w:rsidRPr="00E50B13" w14:paraId="55091B20" w14:textId="77777777" w:rsidTr="367143ED">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367143ED">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15E2F975" w14:textId="1D349520" w:rsidR="00093CA9" w:rsidRDefault="00B528A7" w:rsidP="00B528A7">
            <w:r w:rsidRPr="00B528A7">
              <w:t>Decision No. 687/QD-</w:t>
            </w:r>
            <w:proofErr w:type="spellStart"/>
            <w:r w:rsidRPr="00B528A7">
              <w:t>TTg</w:t>
            </w:r>
            <w:proofErr w:type="spellEnd"/>
            <w:r w:rsidRPr="00B528A7">
              <w:t xml:space="preserve"> </w:t>
            </w:r>
            <w:r w:rsidR="00682580">
              <w:t xml:space="preserve">Approving the </w:t>
            </w:r>
            <w:r w:rsidR="723934F4" w:rsidRPr="00B528A7">
              <w:t xml:space="preserve">Scheme on Circular Economy Development in Vietnam </w:t>
            </w:r>
            <w:r w:rsidR="001945E7">
              <w:t>issued by</w:t>
            </w:r>
            <w:r w:rsidR="723934F4" w:rsidRPr="00B528A7">
              <w:t xml:space="preserve"> the Prime Minister</w:t>
            </w:r>
            <w:r>
              <w:t xml:space="preserve"> </w:t>
            </w:r>
            <w:r w:rsidRPr="00B528A7">
              <w:t>dated 7 June 2022</w:t>
            </w:r>
            <w:r w:rsidR="001945E7">
              <w:t xml:space="preserve"> (“</w:t>
            </w:r>
            <w:r w:rsidR="001945E7" w:rsidRPr="001945E7">
              <w:rPr>
                <w:b/>
                <w:bCs/>
              </w:rPr>
              <w:t>Decision 687</w:t>
            </w:r>
            <w:r w:rsidR="001945E7">
              <w:t>”).</w:t>
            </w:r>
          </w:p>
          <w:p w14:paraId="313A697B" w14:textId="43F72667" w:rsidR="00093CA9" w:rsidRDefault="723934F4" w:rsidP="00B528A7">
            <w:r w:rsidRPr="00B528A7">
              <w:t>(</w:t>
            </w:r>
            <w:r w:rsidRPr="00851F92">
              <w:rPr>
                <w:lang w:val="vi-VN"/>
              </w:rPr>
              <w:t>Quyết Định số 687/QĐ-TTg Phê Duyệt Đề Án Phát Triển Kinh Tế Tuần Hoàn ở Việt Nam</w:t>
            </w:r>
            <w:r w:rsidR="00B528A7" w:rsidRPr="00851F92">
              <w:rPr>
                <w:lang w:val="vi-VN"/>
              </w:rPr>
              <w:t xml:space="preserve"> được ban hành bởi Thủ Tướng ngày</w:t>
            </w:r>
            <w:r w:rsidR="00B528A7" w:rsidRPr="00B528A7">
              <w:t xml:space="preserve"> 7</w:t>
            </w:r>
            <w:r w:rsidR="00710381">
              <w:t>/</w:t>
            </w:r>
            <w:r w:rsidR="00B528A7" w:rsidRPr="00B528A7">
              <w:t>6</w:t>
            </w:r>
            <w:r w:rsidR="00710381">
              <w:t>/</w:t>
            </w:r>
            <w:r w:rsidR="00B528A7" w:rsidRPr="00B528A7">
              <w:t>2022</w:t>
            </w:r>
            <w:r w:rsidR="001945E7">
              <w:t xml:space="preserve"> in Vietnamese</w:t>
            </w:r>
            <w:r w:rsidRPr="00B528A7">
              <w:t>)</w:t>
            </w:r>
            <w:r w:rsidR="001945E7">
              <w:t>.</w:t>
            </w:r>
          </w:p>
        </w:tc>
      </w:tr>
      <w:tr w:rsidR="00093CA9" w14:paraId="67500B24" w14:textId="77777777" w:rsidTr="367143ED">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367143ED">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790AC383" w:rsidR="00093CA9" w:rsidRDefault="0041225F" w:rsidP="00B528A7">
            <w:r>
              <w:fldChar w:fldCharType="begin"/>
            </w:r>
            <w:r>
              <w:instrText>HYPERLINK "</w:instrText>
            </w:r>
            <w:r w:rsidRPr="0041225F">
              <w:instrText>https://web.archive.org/web/20250721154111/https://vanban.chinhphu.vn/?pageid=27160&amp;docid=205921</w:instrText>
            </w:r>
            <w:r>
              <w:instrText>"</w:instrText>
            </w:r>
            <w:r>
              <w:fldChar w:fldCharType="separate"/>
            </w:r>
            <w:r w:rsidRPr="00D904A8">
              <w:rPr>
                <w:rStyle w:val="Hyperlink"/>
              </w:rPr>
              <w:t>https://web.archive.org/web/20250721154111/https://vanban.chinhphu.vn/?pageid=27160&amp;docid=205921</w:t>
            </w:r>
            <w:r>
              <w:fldChar w:fldCharType="end"/>
            </w:r>
          </w:p>
        </w:tc>
      </w:tr>
      <w:tr w:rsidR="00093CA9" w:rsidRPr="005A2023" w14:paraId="1EA0B43C" w14:textId="77777777" w:rsidTr="367143ED">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367143ED">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55A48A0" w:rsidR="00093CA9" w:rsidRDefault="00093CA9" w:rsidP="00093CA9"/>
        </w:tc>
      </w:tr>
      <w:tr w:rsidR="00093CA9" w14:paraId="401C58A8" w14:textId="77777777" w:rsidTr="367143ED">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5DC2EFB" w:rsidR="00093CA9" w:rsidRDefault="6732B374" w:rsidP="00093CA9">
            <w:r>
              <w:t>X</w:t>
            </w:r>
          </w:p>
        </w:tc>
      </w:tr>
      <w:tr w:rsidR="00093CA9" w14:paraId="2CE0B955" w14:textId="77777777" w:rsidTr="367143ED">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367143ED">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79FE5FA" w:rsidR="00093CA9" w:rsidRDefault="00093CA9" w:rsidP="00093CA9"/>
        </w:tc>
      </w:tr>
      <w:tr w:rsidR="00093CA9" w14:paraId="6426E869" w14:textId="77777777" w:rsidTr="367143ED">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ADE20F5" w:rsidR="00093CA9" w:rsidRDefault="00093CA9" w:rsidP="00093CA9"/>
        </w:tc>
      </w:tr>
      <w:tr w:rsidR="00093CA9" w14:paraId="4C779C87" w14:textId="77777777" w:rsidTr="367143ED">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442D8E4" w:rsidR="00093CA9" w:rsidRPr="00BC388F" w:rsidRDefault="00EC4990" w:rsidP="00093CA9">
            <w:r w:rsidRPr="00BC388F">
              <w:t>X</w:t>
            </w:r>
          </w:p>
        </w:tc>
      </w:tr>
      <w:tr w:rsidR="00093CA9" w14:paraId="73270E71" w14:textId="77777777" w:rsidTr="367143ED">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367143ED">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2CFB7DAA" w:rsidR="00093CA9" w:rsidRDefault="0041225F" w:rsidP="00797D83">
            <w:r>
              <w:t>Decision 687</w:t>
            </w:r>
            <w:r w:rsidR="00DD7C0B" w:rsidRPr="00DD7C0B">
              <w:t xml:space="preserve"> sets forth basis for a circular economy in Vietnam by promoting the green growth in association with economic restructuring, developing the green and carbon-neutral economy, and contributing to the goal of limiting global temperature rise.</w:t>
            </w:r>
          </w:p>
        </w:tc>
      </w:tr>
      <w:tr w:rsidR="00093CA9" w14:paraId="2451E529" w14:textId="77777777" w:rsidTr="367143ED">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367143ED">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38466C0B" w:rsidR="00093CA9" w:rsidRDefault="00B528A7" w:rsidP="00093CA9">
            <w:r>
              <w:t>X</w:t>
            </w:r>
          </w:p>
        </w:tc>
      </w:tr>
      <w:tr w:rsidR="00093CA9" w14:paraId="3640F334" w14:textId="77777777" w:rsidTr="367143ED">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367143ED">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367143ED">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367143ED">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367143ED">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367143ED">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367143ED">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65CA2627" w:rsidR="00093CA9" w:rsidRDefault="001945E7" w:rsidP="00093CA9">
            <w:r>
              <w:t>N/A</w:t>
            </w:r>
            <w:r w:rsidR="00B528A7">
              <w:t>.</w:t>
            </w:r>
          </w:p>
        </w:tc>
      </w:tr>
      <w:tr w:rsidR="00093CA9" w14:paraId="5FF08B4A" w14:textId="77777777" w:rsidTr="367143ED">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367143ED">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17268CBF" w:rsidR="00093CA9" w:rsidRPr="00173D7C" w:rsidRDefault="00B528A7" w:rsidP="00093CA9">
            <w:pPr>
              <w:rPr>
                <w:color w:val="000000" w:themeColor="text1"/>
              </w:rPr>
            </w:pPr>
            <w:r>
              <w:rPr>
                <w:color w:val="000000" w:themeColor="text1"/>
              </w:rPr>
              <w:t>7 June 2022</w:t>
            </w:r>
            <w:r w:rsidR="006C424D">
              <w:rPr>
                <w:color w:val="000000" w:themeColor="text1"/>
              </w:rPr>
              <w:t>.</w:t>
            </w:r>
          </w:p>
        </w:tc>
      </w:tr>
      <w:tr w:rsidR="00093CA9" w14:paraId="738B7301" w14:textId="77777777" w:rsidTr="367143ED">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367143ED">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3CF2486A" w:rsidR="00093CA9" w:rsidRPr="00173D7C" w:rsidRDefault="00B528A7" w:rsidP="00093CA9">
            <w:pPr>
              <w:rPr>
                <w:color w:val="000000" w:themeColor="text1"/>
              </w:rPr>
            </w:pPr>
            <w:r>
              <w:rPr>
                <w:color w:val="000000" w:themeColor="text1"/>
              </w:rPr>
              <w:t>7 June 2022</w:t>
            </w:r>
            <w:r w:rsidR="006C424D">
              <w:rPr>
                <w:color w:val="000000" w:themeColor="text1"/>
              </w:rPr>
              <w:t>.</w:t>
            </w:r>
          </w:p>
        </w:tc>
      </w:tr>
      <w:tr w:rsidR="00093CA9" w14:paraId="2C2614F8" w14:textId="77777777" w:rsidTr="367143ED">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367143ED">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28428E1C" w:rsidR="00093CA9" w:rsidRPr="00587FAE" w:rsidRDefault="001945E7" w:rsidP="00093CA9">
            <w:pPr>
              <w:rPr>
                <w:color w:val="000000" w:themeColor="text1"/>
              </w:rPr>
            </w:pPr>
            <w:r>
              <w:rPr>
                <w:color w:val="000000" w:themeColor="text1"/>
              </w:rPr>
              <w:t>N/A</w:t>
            </w:r>
            <w:r w:rsidR="00B528A7">
              <w:rPr>
                <w:color w:val="000000" w:themeColor="text1"/>
              </w:rPr>
              <w:t>.</w:t>
            </w:r>
          </w:p>
        </w:tc>
      </w:tr>
      <w:tr w:rsidR="00093CA9" w14:paraId="0CA17197" w14:textId="77777777" w:rsidTr="367143ED">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367143ED">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29465CF4" w:rsidR="00093CA9" w:rsidRPr="007419BF" w:rsidRDefault="001945E7" w:rsidP="00093CA9">
            <w:pPr>
              <w:rPr>
                <w:color w:val="000000" w:themeColor="text1"/>
              </w:rPr>
            </w:pPr>
            <w:r>
              <w:rPr>
                <w:color w:val="000000" w:themeColor="text1"/>
              </w:rPr>
              <w:t>N/A</w:t>
            </w:r>
            <w:r w:rsidR="00B528A7">
              <w:rPr>
                <w:color w:val="000000" w:themeColor="text1"/>
              </w:rPr>
              <w:t>.</w:t>
            </w:r>
          </w:p>
        </w:tc>
      </w:tr>
      <w:tr w:rsidR="00093CA9" w:rsidRPr="00E50B13" w14:paraId="0BDEA28A" w14:textId="77777777" w:rsidTr="367143ED">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367143ED">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0B68C2B4" w:rsidR="00093CA9" w:rsidRDefault="00B528A7" w:rsidP="00093CA9">
            <w:r>
              <w:t>Prime Minister.</w:t>
            </w:r>
          </w:p>
        </w:tc>
      </w:tr>
      <w:tr w:rsidR="00093CA9" w:rsidRPr="006B7B0D" w14:paraId="5375EB04" w14:textId="77777777" w:rsidTr="367143ED">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367143ED">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3EA9432D" w:rsidR="004C7C17" w:rsidRPr="006B7B0D" w:rsidRDefault="0041225F" w:rsidP="00093CA9">
            <w:r>
              <w:t>N/A.</w:t>
            </w:r>
          </w:p>
        </w:tc>
      </w:tr>
      <w:tr w:rsidR="00093CA9" w:rsidRPr="006B7B0D" w14:paraId="2F387FFB" w14:textId="77777777" w:rsidTr="367143ED">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367143ED">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367143ED">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367143ED">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367143ED">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B75D34F" w:rsidR="00093CA9" w:rsidRPr="006B7B0D" w:rsidRDefault="00093CA9" w:rsidP="00093CA9"/>
        </w:tc>
      </w:tr>
      <w:tr w:rsidR="00093CA9" w:rsidRPr="006B7B0D" w14:paraId="06CA77C4" w14:textId="77777777" w:rsidTr="367143ED">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367143ED">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1238323A" w:rsidR="00093CA9" w:rsidRPr="006B7B0D" w:rsidRDefault="00093CA9" w:rsidP="00093CA9"/>
        </w:tc>
      </w:tr>
      <w:tr w:rsidR="00093CA9" w:rsidRPr="006B7B0D" w14:paraId="6AB9B869" w14:textId="77777777" w:rsidTr="367143ED">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367143ED">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367143ED">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367143ED">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367143ED">
        <w:trPr>
          <w:trHeight w:val="63"/>
        </w:trPr>
        <w:tc>
          <w:tcPr>
            <w:tcW w:w="976" w:type="dxa"/>
            <w:vAlign w:val="center"/>
          </w:tcPr>
          <w:p w14:paraId="3EE745F4" w14:textId="77777777" w:rsidR="00093CA9" w:rsidRPr="006B7B0D" w:rsidRDefault="00093CA9" w:rsidP="00093CA9">
            <w:r w:rsidRPr="006B7B0D">
              <w:lastRenderedPageBreak/>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0EB9B36" w:rsidR="00093CA9" w:rsidRPr="006B7B0D" w:rsidRDefault="00093CA9" w:rsidP="00093CA9"/>
        </w:tc>
      </w:tr>
      <w:tr w:rsidR="00093CA9" w:rsidRPr="006B7B0D" w14:paraId="40B951C4" w14:textId="77777777" w:rsidTr="367143ED">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367143ED">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04B8914F" w:rsidR="00093CA9" w:rsidRPr="006B7B0D" w:rsidRDefault="00093CA9" w:rsidP="00093CA9"/>
        </w:tc>
      </w:tr>
      <w:tr w:rsidR="00093CA9" w:rsidRPr="006B7B0D" w14:paraId="77D0CF31" w14:textId="77777777" w:rsidTr="367143ED">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367143ED">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367143ED">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367143ED">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367143ED">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367143ED">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367143ED">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367143ED">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367143ED">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367143ED">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367143ED">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367143ED">
        <w:trPr>
          <w:trHeight w:val="63"/>
        </w:trPr>
        <w:tc>
          <w:tcPr>
            <w:tcW w:w="976" w:type="dxa"/>
            <w:vAlign w:val="center"/>
          </w:tcPr>
          <w:p w14:paraId="1073658B" w14:textId="77777777" w:rsidR="00093CA9" w:rsidRPr="006B7B0D" w:rsidRDefault="00093CA9" w:rsidP="00093CA9">
            <w:r w:rsidRPr="006B7B0D">
              <w:lastRenderedPageBreak/>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367143ED">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367143ED">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367143ED">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367143ED">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367143ED">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367143ED">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367143ED">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367143ED">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367143ED">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65A58F50" w:rsidR="00093CA9" w:rsidRDefault="009D068C" w:rsidP="004C7C17">
            <w:r>
              <w:t>State authorities are assigned different task</w:t>
            </w:r>
            <w:r w:rsidR="00A2037C">
              <w:t>s</w:t>
            </w:r>
            <w:r>
              <w:t xml:space="preserve"> </w:t>
            </w:r>
            <w:r>
              <w:rPr>
                <w:rFonts w:ascii="Calibri" w:hAnsi="Calibri" w:cs="Calibri"/>
              </w:rPr>
              <w:t xml:space="preserve">to implement the </w:t>
            </w:r>
            <w:r w:rsidRPr="00441130">
              <w:rPr>
                <w:rFonts w:ascii="Calibri" w:hAnsi="Calibri" w:cs="Calibri"/>
              </w:rPr>
              <w:t>Scheme for Circular Economy Development in Vietnam</w:t>
            </w:r>
            <w:r>
              <w:rPr>
                <w:rFonts w:ascii="Calibri" w:hAnsi="Calibri" w:cs="Calibri"/>
              </w:rPr>
              <w:t xml:space="preserve"> as prescribed in Decision</w:t>
            </w:r>
            <w:r w:rsidR="001945E7">
              <w:rPr>
                <w:rFonts w:ascii="Calibri" w:hAnsi="Calibri" w:cs="Calibri"/>
              </w:rPr>
              <w:t xml:space="preserve"> 687</w:t>
            </w:r>
            <w:r>
              <w:rPr>
                <w:rFonts w:ascii="Calibri" w:hAnsi="Calibri" w:cs="Calibri"/>
              </w:rPr>
              <w:t xml:space="preserve">. </w:t>
            </w:r>
            <w:r w:rsidR="00A2037C">
              <w:rPr>
                <w:rFonts w:ascii="Calibri" w:hAnsi="Calibri" w:cs="Calibri"/>
              </w:rPr>
              <w:t>Decision</w:t>
            </w:r>
            <w:r w:rsidR="0041225F">
              <w:rPr>
                <w:rFonts w:ascii="Calibri" w:hAnsi="Calibri" w:cs="Calibri"/>
              </w:rPr>
              <w:t xml:space="preserve"> 687</w:t>
            </w:r>
            <w:r w:rsidR="00A2037C">
              <w:rPr>
                <w:rFonts w:ascii="Calibri" w:hAnsi="Calibri" w:cs="Calibri"/>
              </w:rPr>
              <w:t xml:space="preserve"> does not designate a </w:t>
            </w:r>
            <w:proofErr w:type="gramStart"/>
            <w:r w:rsidR="00A2037C">
              <w:rPr>
                <w:rFonts w:ascii="Calibri" w:hAnsi="Calibri" w:cs="Calibri"/>
              </w:rPr>
              <w:t>State</w:t>
            </w:r>
            <w:proofErr w:type="gramEnd"/>
            <w:r w:rsidR="00A2037C">
              <w:rPr>
                <w:rFonts w:ascii="Calibri" w:hAnsi="Calibri" w:cs="Calibri"/>
              </w:rPr>
              <w:t xml:space="preserve"> </w:t>
            </w:r>
            <w:r w:rsidR="00687E1E">
              <w:rPr>
                <w:rFonts w:ascii="Calibri" w:hAnsi="Calibri" w:cs="Calibri"/>
              </w:rPr>
              <w:t>authority</w:t>
            </w:r>
            <w:r w:rsidR="00A2037C">
              <w:rPr>
                <w:rFonts w:ascii="Calibri" w:hAnsi="Calibri" w:cs="Calibri"/>
              </w:rPr>
              <w:t xml:space="preserve"> in charge of overseeing the general implementation of </w:t>
            </w:r>
            <w:r w:rsidR="00687E1E">
              <w:rPr>
                <w:rFonts w:ascii="Calibri" w:hAnsi="Calibri" w:cs="Calibri"/>
              </w:rPr>
              <w:t>the tasks prescribed thereunder.</w:t>
            </w:r>
          </w:p>
        </w:tc>
      </w:tr>
      <w:tr w:rsidR="00093CA9" w14:paraId="7C1E73C1" w14:textId="77777777" w:rsidTr="367143ED">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367143ED">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1C25ED42" w:rsidR="00093CA9" w:rsidRDefault="00E46893" w:rsidP="00093CA9">
            <w:r>
              <w:t>X</w:t>
            </w:r>
          </w:p>
        </w:tc>
      </w:tr>
      <w:tr w:rsidR="00093CA9" w14:paraId="461D4D38" w14:textId="77777777" w:rsidTr="367143ED">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367143ED">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367143ED">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5E38CCB3" w:rsidR="00093CA9" w:rsidRPr="008017F9" w:rsidRDefault="001945E7" w:rsidP="00093CA9">
            <w:pPr>
              <w:keepNext/>
              <w:rPr>
                <w:color w:val="000000" w:themeColor="text1"/>
              </w:rPr>
            </w:pPr>
            <w:r>
              <w:rPr>
                <w:color w:val="000000" w:themeColor="text1"/>
              </w:rPr>
              <w:t>N/A</w:t>
            </w:r>
            <w:r w:rsidR="00E46893">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D8F9DAC"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69A0AD5E"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5427DFD7"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8C31C24"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101B4D2D"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26C5E64"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26DC7CC"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89689B2"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622D3F10"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FC563DC"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CD93B00"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4B9684F"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7E37B89"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7D0712A1"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BD4C17A"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F3C313"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94"/>
        <w:gridCol w:w="4185"/>
        <w:gridCol w:w="358"/>
        <w:gridCol w:w="1517"/>
        <w:gridCol w:w="1783"/>
        <w:gridCol w:w="182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3629EDB" w:rsidR="00C4670C" w:rsidRPr="00C37D48" w:rsidRDefault="00E46893"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974EE7B" w:rsidR="00C4670C" w:rsidRPr="00C37D48" w:rsidRDefault="00E46893"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25EDC3FF" w:rsidR="00C4670C" w:rsidRPr="00C37D48" w:rsidRDefault="00E46893"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D84C2EA" w:rsidR="00C4670C" w:rsidRPr="00C37D48" w:rsidRDefault="00E46893"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936441A" w:rsidR="00C4670C" w:rsidRPr="00C37D48" w:rsidRDefault="00E46893"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085959DC" w:rsidR="00C4670C" w:rsidRPr="00C37D48" w:rsidRDefault="005F7922" w:rsidP="00C37D48">
            <w:pPr>
              <w:rPr>
                <w:rFonts w:ascii="Calibri" w:hAnsi="Calibri" w:cs="Calibri"/>
              </w:rPr>
            </w:pPr>
            <w:r>
              <w:rPr>
                <w:rFonts w:ascii="Calibri" w:hAnsi="Calibri" w:cs="Calibri"/>
              </w:rPr>
              <w:t>X</w:t>
            </w: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D95684B"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6B22E08" w:rsidR="00C4670C" w:rsidRPr="00C37D48" w:rsidRDefault="00E46893"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C9CD33B" w:rsidR="00C4670C" w:rsidRPr="00C37D48" w:rsidRDefault="00E46893"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67604E9B" w:rsidR="00C4670C" w:rsidRPr="00C37D48" w:rsidRDefault="00E46893"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4B477C8" w:rsidR="00C4670C" w:rsidRPr="00C37D48" w:rsidRDefault="00E46893"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A642DF0" w:rsidR="00C4670C" w:rsidRPr="00C37D48" w:rsidRDefault="00E46893"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00433AD1" w:rsidR="00C4670C" w:rsidRPr="00C37D48" w:rsidRDefault="00E46893"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E34033F" w:rsidR="00C4670C" w:rsidRPr="00C37D48" w:rsidRDefault="00E46893"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4C0CAB57" w:rsidR="004F276F" w:rsidRPr="00C37D48" w:rsidRDefault="001945E7" w:rsidP="00C37D48">
            <w:pPr>
              <w:rPr>
                <w:rFonts w:ascii="Calibri" w:hAnsi="Calibri" w:cs="Calibri"/>
              </w:rPr>
            </w:pPr>
            <w:r>
              <w:rPr>
                <w:rFonts w:ascii="Calibri" w:hAnsi="Calibri" w:cs="Calibri"/>
              </w:rPr>
              <w:t>N/A</w:t>
            </w:r>
            <w:r w:rsidR="00E46893">
              <w:rPr>
                <w:rFonts w:ascii="Calibri" w:hAnsi="Calibri" w:cs="Calibri"/>
              </w:rPr>
              <w:t>.</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1D15FEDA" w:rsidR="004F276F" w:rsidRPr="00C37D48" w:rsidRDefault="001945E7" w:rsidP="00C37D48">
            <w:pPr>
              <w:rPr>
                <w:rFonts w:ascii="Calibri" w:hAnsi="Calibri" w:cs="Calibri"/>
              </w:rPr>
            </w:pPr>
            <w:r>
              <w:rPr>
                <w:rFonts w:ascii="Calibri" w:hAnsi="Calibri" w:cs="Calibri"/>
              </w:rPr>
              <w:t>N/A</w:t>
            </w:r>
            <w:r w:rsidR="0095183D">
              <w:rPr>
                <w:rFonts w:ascii="Calibri" w:hAnsi="Calibri" w:cs="Calibri"/>
              </w:rPr>
              <w:t>.</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6FDEA74A" w:rsidR="004F276F" w:rsidRPr="00C37D48" w:rsidRDefault="001945E7" w:rsidP="00C37D48">
            <w:pPr>
              <w:rPr>
                <w:rFonts w:ascii="Calibri" w:hAnsi="Calibri" w:cs="Calibri"/>
              </w:rPr>
            </w:pPr>
            <w:r>
              <w:rPr>
                <w:rFonts w:ascii="Calibri" w:hAnsi="Calibri" w:cs="Calibri"/>
              </w:rPr>
              <w:t>N/A</w:t>
            </w:r>
            <w:r w:rsidR="00BC388F">
              <w:rPr>
                <w:rFonts w:ascii="Calibri" w:hAnsi="Calibri" w:cs="Calibri"/>
              </w:rPr>
              <w:t>.</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2B8C09D" w14:textId="6B1DCEEC" w:rsidR="008131B6" w:rsidRDefault="003C51E2" w:rsidP="00E46893">
            <w:pPr>
              <w:rPr>
                <w:rFonts w:ascii="Calibri" w:hAnsi="Calibri" w:cs="Calibri"/>
              </w:rPr>
            </w:pPr>
            <w:r>
              <w:rPr>
                <w:rFonts w:ascii="Calibri" w:hAnsi="Calibri" w:cs="Calibri"/>
              </w:rPr>
              <w:t>Under Decision</w:t>
            </w:r>
            <w:r w:rsidR="001945E7">
              <w:rPr>
                <w:rFonts w:ascii="Calibri" w:hAnsi="Calibri" w:cs="Calibri"/>
              </w:rPr>
              <w:t xml:space="preserve"> 687</w:t>
            </w:r>
            <w:r>
              <w:rPr>
                <w:rFonts w:ascii="Calibri" w:hAnsi="Calibri" w:cs="Calibri"/>
              </w:rPr>
              <w:t xml:space="preserve">, State authorities (Ministries, </w:t>
            </w:r>
            <w:r w:rsidR="00EB0745">
              <w:rPr>
                <w:rFonts w:ascii="Calibri" w:hAnsi="Calibri" w:cs="Calibri"/>
              </w:rPr>
              <w:t>p</w:t>
            </w:r>
            <w:r>
              <w:rPr>
                <w:rFonts w:ascii="Calibri" w:hAnsi="Calibri" w:cs="Calibri"/>
              </w:rPr>
              <w:t xml:space="preserve">rovincial-level People’s Committees) and </w:t>
            </w:r>
            <w:r w:rsidRPr="00441130">
              <w:rPr>
                <w:rFonts w:ascii="Calibri" w:hAnsi="Calibri" w:cs="Calibri"/>
              </w:rPr>
              <w:t>Vietnam Chamber of Commerce and Industry</w:t>
            </w:r>
            <w:r>
              <w:rPr>
                <w:rFonts w:ascii="Calibri" w:hAnsi="Calibri" w:cs="Calibri"/>
              </w:rPr>
              <w:t xml:space="preserve"> are assigned different tasks to implement the </w:t>
            </w:r>
            <w:r w:rsidRPr="00441130">
              <w:rPr>
                <w:rFonts w:ascii="Calibri" w:hAnsi="Calibri" w:cs="Calibri"/>
              </w:rPr>
              <w:t>Scheme for Circular Economy Development in Vietnam</w:t>
            </w:r>
            <w:r>
              <w:rPr>
                <w:rFonts w:ascii="Calibri" w:hAnsi="Calibri" w:cs="Calibri"/>
              </w:rPr>
              <w:t xml:space="preserve"> as prescribed in Decision</w:t>
            </w:r>
            <w:r w:rsidR="001945E7">
              <w:rPr>
                <w:rFonts w:ascii="Calibri" w:hAnsi="Calibri" w:cs="Calibri"/>
              </w:rPr>
              <w:t xml:space="preserve"> 687</w:t>
            </w:r>
            <w:r>
              <w:rPr>
                <w:rFonts w:ascii="Calibri" w:hAnsi="Calibri" w:cs="Calibri"/>
              </w:rPr>
              <w:t xml:space="preserve"> for the purpose of, among others</w:t>
            </w:r>
            <w:r w:rsidR="008131B6">
              <w:rPr>
                <w:rFonts w:ascii="Calibri" w:hAnsi="Calibri" w:cs="Calibri"/>
              </w:rPr>
              <w:t>:</w:t>
            </w:r>
          </w:p>
          <w:p w14:paraId="251F71DD" w14:textId="71982E2A" w:rsidR="002235AA" w:rsidRDefault="002235AA" w:rsidP="00E46893">
            <w:pPr>
              <w:rPr>
                <w:rFonts w:ascii="Calibri" w:hAnsi="Calibri" w:cs="Calibri"/>
              </w:rPr>
            </w:pPr>
            <w:r>
              <w:rPr>
                <w:rFonts w:ascii="Calibri" w:hAnsi="Calibri" w:cs="Calibri"/>
              </w:rPr>
              <w:lastRenderedPageBreak/>
              <w:t xml:space="preserve">- </w:t>
            </w:r>
            <w:r w:rsidR="009C767A">
              <w:rPr>
                <w:rFonts w:ascii="Calibri" w:hAnsi="Calibri" w:cs="Calibri"/>
              </w:rPr>
              <w:t xml:space="preserve">By 2030, </w:t>
            </w:r>
            <w:r w:rsidR="00851F92">
              <w:rPr>
                <w:rFonts w:ascii="Calibri" w:hAnsi="Calibri" w:cs="Calibri"/>
              </w:rPr>
              <w:t>greenhouse gas (“</w:t>
            </w:r>
            <w:r w:rsidRPr="00851F92">
              <w:rPr>
                <w:rFonts w:ascii="Calibri" w:hAnsi="Calibri" w:cs="Calibri"/>
                <w:b/>
                <w:bCs/>
              </w:rPr>
              <w:t>GHG</w:t>
            </w:r>
            <w:r w:rsidR="00851F92">
              <w:rPr>
                <w:rFonts w:ascii="Calibri" w:hAnsi="Calibri" w:cs="Calibri"/>
              </w:rPr>
              <w:t>”)</w:t>
            </w:r>
            <w:r w:rsidRPr="00387BB5">
              <w:rPr>
                <w:rFonts w:ascii="Calibri" w:hAnsi="Calibri" w:cs="Calibri"/>
              </w:rPr>
              <w:t xml:space="preserve"> emission intensity </w:t>
            </w:r>
            <w:r w:rsidR="00115937">
              <w:rPr>
                <w:rFonts w:ascii="Calibri" w:hAnsi="Calibri" w:cs="Calibri"/>
              </w:rPr>
              <w:t>reduction</w:t>
            </w:r>
            <w:r>
              <w:rPr>
                <w:rFonts w:ascii="Calibri" w:hAnsi="Calibri" w:cs="Calibri"/>
              </w:rPr>
              <w:t xml:space="preserve"> </w:t>
            </w:r>
            <w:r w:rsidRPr="00387BB5">
              <w:rPr>
                <w:rFonts w:ascii="Calibri" w:hAnsi="Calibri" w:cs="Calibri"/>
              </w:rPr>
              <w:t xml:space="preserve">by at least 15% compared to 2014 </w:t>
            </w:r>
            <w:r>
              <w:rPr>
                <w:rFonts w:ascii="Calibri" w:hAnsi="Calibri" w:cs="Calibri"/>
              </w:rPr>
              <w:t xml:space="preserve">level </w:t>
            </w:r>
            <w:r w:rsidR="009C767A">
              <w:rPr>
                <w:rFonts w:ascii="Calibri" w:hAnsi="Calibri" w:cs="Calibri"/>
              </w:rPr>
              <w:t>with an aim</w:t>
            </w:r>
            <w:r w:rsidRPr="00387BB5">
              <w:rPr>
                <w:rFonts w:ascii="Calibri" w:hAnsi="Calibri" w:cs="Calibri"/>
              </w:rPr>
              <w:t xml:space="preserve"> towards net </w:t>
            </w:r>
            <w:r w:rsidR="0041225F">
              <w:rPr>
                <w:rFonts w:ascii="Calibri" w:hAnsi="Calibri" w:cs="Calibri"/>
              </w:rPr>
              <w:t>zero</w:t>
            </w:r>
            <w:r w:rsidRPr="00387BB5">
              <w:rPr>
                <w:rFonts w:ascii="Calibri" w:hAnsi="Calibri" w:cs="Calibri"/>
              </w:rPr>
              <w:t xml:space="preserve"> emissions in 2050</w:t>
            </w:r>
            <w:r w:rsidR="00115937">
              <w:rPr>
                <w:rFonts w:ascii="Calibri" w:hAnsi="Calibri" w:cs="Calibri"/>
              </w:rPr>
              <w:t>;</w:t>
            </w:r>
          </w:p>
          <w:p w14:paraId="1488036B" w14:textId="4334336E" w:rsidR="002235AA" w:rsidRDefault="002235AA" w:rsidP="00E46893">
            <w:pPr>
              <w:rPr>
                <w:rFonts w:ascii="Calibri" w:hAnsi="Calibri" w:cs="Calibri"/>
              </w:rPr>
            </w:pPr>
            <w:r>
              <w:rPr>
                <w:rFonts w:ascii="Calibri" w:hAnsi="Calibri" w:cs="Calibri"/>
              </w:rPr>
              <w:t>-</w:t>
            </w:r>
            <w:r w:rsidR="00115937">
              <w:rPr>
                <w:rFonts w:ascii="Calibri" w:hAnsi="Calibri" w:cs="Calibri"/>
              </w:rPr>
              <w:t xml:space="preserve"> </w:t>
            </w:r>
            <w:r w:rsidR="009C767A">
              <w:rPr>
                <w:rFonts w:ascii="Calibri" w:hAnsi="Calibri" w:cs="Calibri"/>
              </w:rPr>
              <w:t>By 2025, r</w:t>
            </w:r>
            <w:r w:rsidR="00115937" w:rsidRPr="00115937">
              <w:rPr>
                <w:rFonts w:ascii="Calibri" w:hAnsi="Calibri" w:cs="Calibri"/>
              </w:rPr>
              <w:t>euse, recycl</w:t>
            </w:r>
            <w:r w:rsidR="009C767A">
              <w:rPr>
                <w:rFonts w:ascii="Calibri" w:hAnsi="Calibri" w:cs="Calibri"/>
              </w:rPr>
              <w:t>ing</w:t>
            </w:r>
            <w:r w:rsidR="00115937" w:rsidRPr="00115937">
              <w:rPr>
                <w:rFonts w:ascii="Calibri" w:hAnsi="Calibri" w:cs="Calibri"/>
              </w:rPr>
              <w:t xml:space="preserve"> and treat</w:t>
            </w:r>
            <w:r w:rsidR="009C767A">
              <w:rPr>
                <w:rFonts w:ascii="Calibri" w:hAnsi="Calibri" w:cs="Calibri"/>
              </w:rPr>
              <w:t>ment of</w:t>
            </w:r>
            <w:r w:rsidR="00115937" w:rsidRPr="00115937">
              <w:rPr>
                <w:rFonts w:ascii="Calibri" w:hAnsi="Calibri" w:cs="Calibri"/>
              </w:rPr>
              <w:t xml:space="preserve"> 85% of the amount of plastic waste generated; reduc</w:t>
            </w:r>
            <w:r w:rsidR="003E2CC6">
              <w:rPr>
                <w:rFonts w:ascii="Calibri" w:hAnsi="Calibri" w:cs="Calibri"/>
              </w:rPr>
              <w:t>tion of</w:t>
            </w:r>
            <w:r w:rsidR="00115937" w:rsidRPr="00115937">
              <w:rPr>
                <w:rFonts w:ascii="Calibri" w:hAnsi="Calibri" w:cs="Calibri"/>
              </w:rPr>
              <w:t xml:space="preserve"> 50% of plastic waste in the sea and ocean compared to the previous period; gradual reduc</w:t>
            </w:r>
            <w:r w:rsidR="003E2CC6">
              <w:rPr>
                <w:rFonts w:ascii="Calibri" w:hAnsi="Calibri" w:cs="Calibri"/>
              </w:rPr>
              <w:t>tion of</w:t>
            </w:r>
            <w:r w:rsidR="00115937" w:rsidRPr="00115937">
              <w:rPr>
                <w:rFonts w:ascii="Calibri" w:hAnsi="Calibri" w:cs="Calibri"/>
              </w:rPr>
              <w:t xml:space="preserve"> the production and use of non-degradable plastic bags and disposable plastic products in daily life</w:t>
            </w:r>
            <w:r w:rsidR="003E2CC6">
              <w:rPr>
                <w:rFonts w:ascii="Calibri" w:hAnsi="Calibri" w:cs="Calibri"/>
              </w:rPr>
              <w:t>;</w:t>
            </w:r>
          </w:p>
          <w:p w14:paraId="7716A7B6" w14:textId="037D72AC" w:rsidR="002235AA" w:rsidRDefault="002235AA" w:rsidP="00E46893">
            <w:pPr>
              <w:rPr>
                <w:rFonts w:ascii="Calibri" w:hAnsi="Calibri" w:cs="Calibri"/>
              </w:rPr>
            </w:pPr>
            <w:r>
              <w:rPr>
                <w:rFonts w:ascii="Calibri" w:hAnsi="Calibri" w:cs="Calibri"/>
              </w:rPr>
              <w:t>-</w:t>
            </w:r>
            <w:r w:rsidR="00A2379C">
              <w:rPr>
                <w:rFonts w:ascii="Calibri" w:hAnsi="Calibri" w:cs="Calibri"/>
              </w:rPr>
              <w:t xml:space="preserve"> </w:t>
            </w:r>
            <w:r w:rsidR="00A2379C" w:rsidRPr="00A2379C">
              <w:rPr>
                <w:rFonts w:ascii="Calibri" w:hAnsi="Calibri" w:cs="Calibri"/>
              </w:rPr>
              <w:t xml:space="preserve">By 2030, </w:t>
            </w:r>
            <w:r w:rsidR="0031363D">
              <w:rPr>
                <w:rFonts w:ascii="Calibri" w:hAnsi="Calibri" w:cs="Calibri"/>
              </w:rPr>
              <w:t xml:space="preserve">50% </w:t>
            </w:r>
            <w:r w:rsidR="00A2379C" w:rsidRPr="00A2379C">
              <w:rPr>
                <w:rFonts w:ascii="Calibri" w:hAnsi="Calibri" w:cs="Calibri"/>
              </w:rPr>
              <w:t xml:space="preserve">rate of urban solid waste collected and treated to ensure standards and regulations through circular economy models; </w:t>
            </w:r>
            <w:r w:rsidR="0031363D">
              <w:rPr>
                <w:rFonts w:ascii="Calibri" w:hAnsi="Calibri" w:cs="Calibri"/>
              </w:rPr>
              <w:t xml:space="preserve">recycle of </w:t>
            </w:r>
            <w:r w:rsidR="00A2379C" w:rsidRPr="00A2379C">
              <w:rPr>
                <w:rFonts w:ascii="Calibri" w:hAnsi="Calibri" w:cs="Calibri"/>
              </w:rPr>
              <w:t xml:space="preserve">100% of organic waste in urban areas and 70% of organic waste in rural areas; no direct burial of solid waste from circular economy models in urban areas; </w:t>
            </w:r>
            <w:r w:rsidR="005C5068">
              <w:rPr>
                <w:rFonts w:ascii="Calibri" w:hAnsi="Calibri" w:cs="Calibri"/>
              </w:rPr>
              <w:t>maximised</w:t>
            </w:r>
            <w:r w:rsidR="00A2379C" w:rsidRPr="00A2379C">
              <w:rPr>
                <w:rFonts w:ascii="Calibri" w:hAnsi="Calibri" w:cs="Calibri"/>
              </w:rPr>
              <w:t xml:space="preserve"> rate of urban wastewater collected and treated to ensure standards and regulations in urban areas</w:t>
            </w:r>
            <w:r w:rsidR="007C725A">
              <w:rPr>
                <w:rFonts w:ascii="Calibri" w:hAnsi="Calibri" w:cs="Calibri"/>
              </w:rPr>
              <w:t>;</w:t>
            </w:r>
          </w:p>
          <w:p w14:paraId="254E07EF" w14:textId="4BBA31E9" w:rsidR="007C725A" w:rsidRDefault="00AE658B" w:rsidP="00E46893">
            <w:pPr>
              <w:rPr>
                <w:rFonts w:ascii="Calibri" w:hAnsi="Calibri" w:cs="Calibri"/>
              </w:rPr>
            </w:pPr>
            <w:r>
              <w:rPr>
                <w:rFonts w:ascii="Calibri" w:hAnsi="Calibri" w:cs="Calibri"/>
              </w:rPr>
              <w:t>-</w:t>
            </w:r>
            <w:r w:rsidR="00B31F31">
              <w:rPr>
                <w:rFonts w:ascii="Calibri" w:hAnsi="Calibri" w:cs="Calibri"/>
              </w:rPr>
              <w:t xml:space="preserve"> </w:t>
            </w:r>
            <w:r w:rsidR="00B31F31" w:rsidRPr="00B31F31">
              <w:rPr>
                <w:rFonts w:ascii="Calibri" w:hAnsi="Calibri" w:cs="Calibri"/>
              </w:rPr>
              <w:t>By 2025, circular economy projects initially be</w:t>
            </w:r>
            <w:r w:rsidR="00DA0807">
              <w:rPr>
                <w:rFonts w:ascii="Calibri" w:hAnsi="Calibri" w:cs="Calibri"/>
              </w:rPr>
              <w:t>ing</w:t>
            </w:r>
            <w:r w:rsidR="00B31F31" w:rsidRPr="00B31F31">
              <w:rPr>
                <w:rFonts w:ascii="Calibri" w:hAnsi="Calibri" w:cs="Calibri"/>
              </w:rPr>
              <w:t xml:space="preserve"> implemented and promot</w:t>
            </w:r>
            <w:r w:rsidR="00DA0807">
              <w:rPr>
                <w:rFonts w:ascii="Calibri" w:hAnsi="Calibri" w:cs="Calibri"/>
              </w:rPr>
              <w:t>ing</w:t>
            </w:r>
            <w:r w:rsidR="00B31F31" w:rsidRPr="00B31F31">
              <w:rPr>
                <w:rFonts w:ascii="Calibri" w:hAnsi="Calibri" w:cs="Calibri"/>
              </w:rPr>
              <w:t xml:space="preserve"> economic, social, technological and environmental efficiency; contribut</w:t>
            </w:r>
            <w:r w:rsidR="00DA0807">
              <w:rPr>
                <w:rFonts w:ascii="Calibri" w:hAnsi="Calibri" w:cs="Calibri"/>
              </w:rPr>
              <w:t>ing</w:t>
            </w:r>
            <w:r w:rsidR="00B31F31" w:rsidRPr="00B31F31">
              <w:rPr>
                <w:rFonts w:ascii="Calibri" w:hAnsi="Calibri" w:cs="Calibri"/>
              </w:rPr>
              <w:t xml:space="preserve"> to the recovery of renewable resources, reduc</w:t>
            </w:r>
            <w:r w:rsidR="00423E2F">
              <w:rPr>
                <w:rFonts w:ascii="Calibri" w:hAnsi="Calibri" w:cs="Calibri"/>
              </w:rPr>
              <w:t>tion of</w:t>
            </w:r>
            <w:r w:rsidR="00B31F31" w:rsidRPr="00B31F31">
              <w:rPr>
                <w:rFonts w:ascii="Calibri" w:hAnsi="Calibri" w:cs="Calibri"/>
              </w:rPr>
              <w:t xml:space="preserve"> energy consumption, increase</w:t>
            </w:r>
            <w:r w:rsidR="00423E2F">
              <w:rPr>
                <w:rFonts w:ascii="Calibri" w:hAnsi="Calibri" w:cs="Calibri"/>
              </w:rPr>
              <w:t xml:space="preserve"> of</w:t>
            </w:r>
            <w:r w:rsidR="00B31F31" w:rsidRPr="00B31F31">
              <w:rPr>
                <w:rFonts w:ascii="Calibri" w:hAnsi="Calibri" w:cs="Calibri"/>
              </w:rPr>
              <w:t xml:space="preserve"> the proportion of renewable energy in total primary energy supply, forest coverage rate, increase</w:t>
            </w:r>
            <w:r w:rsidR="00423E2F">
              <w:rPr>
                <w:rFonts w:ascii="Calibri" w:hAnsi="Calibri" w:cs="Calibri"/>
              </w:rPr>
              <w:t xml:space="preserve"> of</w:t>
            </w:r>
            <w:r w:rsidR="00B31F31" w:rsidRPr="00B31F31">
              <w:rPr>
                <w:rFonts w:ascii="Calibri" w:hAnsi="Calibri" w:cs="Calibri"/>
              </w:rPr>
              <w:t xml:space="preserve"> the rate of waste recycling, increase</w:t>
            </w:r>
            <w:r w:rsidR="00423E2F">
              <w:rPr>
                <w:rFonts w:ascii="Calibri" w:hAnsi="Calibri" w:cs="Calibri"/>
              </w:rPr>
              <w:t xml:space="preserve"> of</w:t>
            </w:r>
            <w:r w:rsidR="00B31F31" w:rsidRPr="00B31F31">
              <w:rPr>
                <w:rFonts w:ascii="Calibri" w:hAnsi="Calibri" w:cs="Calibri"/>
              </w:rPr>
              <w:t xml:space="preserve"> the locali</w:t>
            </w:r>
            <w:r w:rsidR="00423E2F">
              <w:rPr>
                <w:rFonts w:ascii="Calibri" w:hAnsi="Calibri" w:cs="Calibri"/>
              </w:rPr>
              <w:t>s</w:t>
            </w:r>
            <w:r w:rsidR="00B31F31" w:rsidRPr="00B31F31">
              <w:rPr>
                <w:rFonts w:ascii="Calibri" w:hAnsi="Calibri" w:cs="Calibri"/>
              </w:rPr>
              <w:t>ation rate of agricultural, forestry, fishery and industrial export products</w:t>
            </w:r>
            <w:r w:rsidR="00423E2F">
              <w:rPr>
                <w:rFonts w:ascii="Calibri" w:hAnsi="Calibri" w:cs="Calibri"/>
              </w:rPr>
              <w:t>;</w:t>
            </w:r>
          </w:p>
          <w:p w14:paraId="021B4F85" w14:textId="7A186515" w:rsidR="00423E2F" w:rsidRDefault="00184D4B" w:rsidP="00E46893">
            <w:pPr>
              <w:rPr>
                <w:rFonts w:ascii="Calibri" w:hAnsi="Calibri" w:cs="Calibri"/>
              </w:rPr>
            </w:pPr>
            <w:r>
              <w:rPr>
                <w:rFonts w:ascii="Calibri" w:hAnsi="Calibri" w:cs="Calibri"/>
              </w:rPr>
              <w:t>- B</w:t>
            </w:r>
            <w:r w:rsidRPr="00184D4B">
              <w:rPr>
                <w:rFonts w:ascii="Calibri" w:hAnsi="Calibri" w:cs="Calibri"/>
              </w:rPr>
              <w:t>y 2030, circular economy projects becom</w:t>
            </w:r>
            <w:r w:rsidR="00082B6F">
              <w:rPr>
                <w:rFonts w:ascii="Calibri" w:hAnsi="Calibri" w:cs="Calibri"/>
              </w:rPr>
              <w:t>ing</w:t>
            </w:r>
            <w:r w:rsidRPr="00184D4B">
              <w:rPr>
                <w:rFonts w:ascii="Calibri" w:hAnsi="Calibri" w:cs="Calibri"/>
              </w:rPr>
              <w:t xml:space="preserve"> a major driving force in reducing primary energy consumption, achieving self-sufficiency in most or all of energy needs based on renewable energy, and in increasing forest cover</w:t>
            </w:r>
            <w:r w:rsidR="00C87188">
              <w:rPr>
                <w:rFonts w:ascii="Calibri" w:hAnsi="Calibri" w:cs="Calibri"/>
              </w:rPr>
              <w:t>age</w:t>
            </w:r>
            <w:r w:rsidRPr="00184D4B">
              <w:rPr>
                <w:rFonts w:ascii="Calibri" w:hAnsi="Calibri" w:cs="Calibri"/>
              </w:rPr>
              <w:t>.</w:t>
            </w:r>
          </w:p>
          <w:p w14:paraId="41EA3B18" w14:textId="0ED84479" w:rsidR="003C51E2" w:rsidRPr="00E7497C" w:rsidRDefault="003C51E2" w:rsidP="00E46893">
            <w:pPr>
              <w:rPr>
                <w:rFonts w:ascii="Calibri" w:hAnsi="Calibri" w:cs="Calibri"/>
              </w:rPr>
            </w:pPr>
            <w:r w:rsidRPr="00E7497C">
              <w:rPr>
                <w:rFonts w:ascii="Calibri" w:hAnsi="Calibri" w:cs="Calibri"/>
              </w:rPr>
              <w:t>(Article 1.2(b))</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62FF9F7" w:rsidR="004F276F" w:rsidRPr="00C37D48" w:rsidRDefault="00C87188" w:rsidP="00C37D48">
            <w:pPr>
              <w:rPr>
                <w:rFonts w:ascii="Calibri" w:hAnsi="Calibri" w:cs="Calibri"/>
              </w:rPr>
            </w:pPr>
            <w:r>
              <w:rPr>
                <w:rFonts w:ascii="Calibri" w:hAnsi="Calibri" w:cs="Calibri"/>
              </w:rPr>
              <w:t>N/A.</w:t>
            </w:r>
          </w:p>
        </w:tc>
      </w:tr>
      <w:tr w:rsidR="00E46893" w:rsidRPr="004F276F" w14:paraId="63EA218C" w14:textId="77777777" w:rsidTr="00D074ED">
        <w:trPr>
          <w:trHeight w:val="440"/>
        </w:trPr>
        <w:tc>
          <w:tcPr>
            <w:tcW w:w="1066" w:type="dxa"/>
            <w:vAlign w:val="center"/>
          </w:tcPr>
          <w:p w14:paraId="2A781E8E" w14:textId="5BDAF25E" w:rsidR="00E46893" w:rsidRPr="00C37D48" w:rsidRDefault="00E46893" w:rsidP="00E46893">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E46893" w:rsidRPr="00C37D48" w:rsidRDefault="00E46893" w:rsidP="00E46893">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Pr>
          <w:p w14:paraId="6AD40C56" w14:textId="64255366" w:rsidR="00E46893" w:rsidRPr="00C37D48" w:rsidRDefault="00C87188" w:rsidP="00E46893">
            <w:pPr>
              <w:rPr>
                <w:rFonts w:ascii="Calibri" w:hAnsi="Calibri" w:cs="Calibri"/>
              </w:rPr>
            </w:pPr>
            <w:r>
              <w:rPr>
                <w:rFonts w:ascii="Calibri" w:hAnsi="Calibri" w:cs="Calibri"/>
              </w:rPr>
              <w:t>N/A.</w:t>
            </w:r>
          </w:p>
        </w:tc>
      </w:tr>
      <w:tr w:rsidR="00E46893" w:rsidRPr="00EB7FED" w14:paraId="74A94C89" w14:textId="77777777" w:rsidTr="00D074ED">
        <w:trPr>
          <w:trHeight w:val="440"/>
        </w:trPr>
        <w:tc>
          <w:tcPr>
            <w:tcW w:w="1066" w:type="dxa"/>
            <w:vAlign w:val="center"/>
          </w:tcPr>
          <w:p w14:paraId="2815DDB0" w14:textId="45131011" w:rsidR="00E46893" w:rsidRPr="00C37D48" w:rsidRDefault="00E46893" w:rsidP="00E46893">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E46893" w:rsidRPr="00C37D48" w:rsidRDefault="00E46893" w:rsidP="00E46893">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Pr>
          <w:p w14:paraId="4A5687EC" w14:textId="06FD6865" w:rsidR="00E46893" w:rsidRPr="00C37D48" w:rsidRDefault="00C87188" w:rsidP="00E46893">
            <w:pPr>
              <w:rPr>
                <w:rFonts w:ascii="Calibri" w:hAnsi="Calibri" w:cs="Calibri"/>
                <w:lang w:val="sv-SE"/>
              </w:rPr>
            </w:pPr>
            <w:r>
              <w:rPr>
                <w:rFonts w:ascii="Calibri" w:hAnsi="Calibri" w:cs="Calibri"/>
              </w:rPr>
              <w:t>N/A.</w:t>
            </w:r>
          </w:p>
        </w:tc>
      </w:tr>
      <w:tr w:rsidR="00E46893" w:rsidRPr="004F276F" w14:paraId="3C031BAD" w14:textId="77777777" w:rsidTr="00D074ED">
        <w:trPr>
          <w:trHeight w:val="620"/>
        </w:trPr>
        <w:tc>
          <w:tcPr>
            <w:tcW w:w="1066" w:type="dxa"/>
            <w:vAlign w:val="center"/>
          </w:tcPr>
          <w:p w14:paraId="1DEA21E0" w14:textId="750D2617" w:rsidR="00E46893" w:rsidRPr="00C37D48" w:rsidRDefault="00E46893" w:rsidP="00E46893">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E46893" w:rsidRPr="00C37D48" w:rsidRDefault="00E46893" w:rsidP="00E46893">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Pr>
          <w:p w14:paraId="534FEB4F" w14:textId="429A933A" w:rsidR="00E46893" w:rsidRPr="00C37D48" w:rsidRDefault="00C87188" w:rsidP="00E46893">
            <w:pPr>
              <w:rPr>
                <w:rFonts w:ascii="Calibri" w:hAnsi="Calibri" w:cs="Calibri"/>
              </w:rPr>
            </w:pPr>
            <w:r>
              <w:rPr>
                <w:rFonts w:ascii="Calibri" w:hAnsi="Calibri" w:cs="Calibri"/>
              </w:rPr>
              <w:t>N/A.</w:t>
            </w:r>
          </w:p>
        </w:tc>
      </w:tr>
      <w:tr w:rsidR="00E46893" w:rsidRPr="004F276F" w14:paraId="321CCE24" w14:textId="77777777" w:rsidTr="00D074ED">
        <w:trPr>
          <w:trHeight w:val="440"/>
        </w:trPr>
        <w:tc>
          <w:tcPr>
            <w:tcW w:w="1066" w:type="dxa"/>
            <w:vAlign w:val="center"/>
          </w:tcPr>
          <w:p w14:paraId="5E499DDA" w14:textId="57B33C55" w:rsidR="00E46893" w:rsidRPr="00C37D48" w:rsidRDefault="00E46893" w:rsidP="00E46893">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E46893" w:rsidRPr="00C37D48" w:rsidRDefault="00E46893" w:rsidP="00E46893">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Pr>
          <w:p w14:paraId="43691A25" w14:textId="3F0EFC2D" w:rsidR="00E46893" w:rsidRPr="00C37D48" w:rsidRDefault="00C87188" w:rsidP="00E46893">
            <w:pPr>
              <w:rPr>
                <w:rFonts w:ascii="Calibri" w:hAnsi="Calibri" w:cs="Calibri"/>
              </w:rPr>
            </w:pPr>
            <w:r>
              <w:rPr>
                <w:rFonts w:ascii="Calibri" w:hAnsi="Calibri" w:cs="Calibri"/>
              </w:rPr>
              <w:t>N/A.</w:t>
            </w:r>
          </w:p>
        </w:tc>
      </w:tr>
      <w:tr w:rsidR="00E46893" w:rsidRPr="004F276F" w14:paraId="48D7659C" w14:textId="77777777" w:rsidTr="00D074ED">
        <w:trPr>
          <w:trHeight w:val="350"/>
        </w:trPr>
        <w:tc>
          <w:tcPr>
            <w:tcW w:w="1066" w:type="dxa"/>
            <w:vAlign w:val="center"/>
          </w:tcPr>
          <w:p w14:paraId="161D069C" w14:textId="68156053" w:rsidR="00E46893" w:rsidRPr="00C37D48" w:rsidRDefault="00E46893" w:rsidP="00E46893">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E46893" w:rsidRPr="00C37D48" w:rsidRDefault="00E46893" w:rsidP="00E46893">
            <w:pPr>
              <w:rPr>
                <w:rFonts w:ascii="Calibri" w:hAnsi="Calibri" w:cs="Calibri"/>
              </w:rPr>
            </w:pPr>
            <w:r w:rsidRPr="00C37D48">
              <w:rPr>
                <w:rFonts w:ascii="Calibri" w:hAnsi="Calibri" w:cs="Calibri"/>
              </w:rPr>
              <w:t>Other</w:t>
            </w:r>
          </w:p>
        </w:tc>
        <w:tc>
          <w:tcPr>
            <w:tcW w:w="4894" w:type="dxa"/>
            <w:gridSpan w:val="4"/>
            <w:shd w:val="clear" w:color="auto" w:fill="auto"/>
          </w:tcPr>
          <w:p w14:paraId="16E77746" w14:textId="6EAF2CD5" w:rsidR="00E46893" w:rsidRPr="00C37D48" w:rsidRDefault="00C87188" w:rsidP="00E46893">
            <w:pPr>
              <w:rPr>
                <w:rFonts w:ascii="Calibri" w:hAnsi="Calibri" w:cs="Calibri"/>
              </w:rPr>
            </w:pPr>
            <w:r>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C613A34" w:rsidR="004F276F" w:rsidRPr="00C37D48" w:rsidRDefault="00E46893"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lastRenderedPageBreak/>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348FCE8D" w:rsidR="004F276F" w:rsidRPr="00C37D48" w:rsidRDefault="001945E7" w:rsidP="00C37D48">
            <w:pPr>
              <w:rPr>
                <w:rFonts w:ascii="Calibri" w:hAnsi="Calibri" w:cs="Calibri"/>
              </w:rPr>
            </w:pPr>
            <w:r>
              <w:rPr>
                <w:rFonts w:ascii="Calibri" w:hAnsi="Calibri" w:cs="Calibri"/>
              </w:rPr>
              <w:t>N/A</w:t>
            </w:r>
            <w:r w:rsidR="00E46893">
              <w:rPr>
                <w:rFonts w:ascii="Calibri" w:hAnsi="Calibri" w:cs="Calibri"/>
              </w:rPr>
              <w: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4C6BFE5" w:rsidR="004F276F" w:rsidRPr="00C37D48" w:rsidRDefault="00BC388F"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0BF3B3C5" w:rsidR="00711F61" w:rsidRPr="00C37D48" w:rsidRDefault="001945E7" w:rsidP="00C37D48">
            <w:pPr>
              <w:rPr>
                <w:rFonts w:ascii="Calibri" w:hAnsi="Calibri" w:cs="Calibri"/>
              </w:rPr>
            </w:pPr>
            <w:r>
              <w:rPr>
                <w:rFonts w:ascii="Calibri" w:hAnsi="Calibri" w:cs="Calibri"/>
              </w:rPr>
              <w:t>N/A</w:t>
            </w:r>
            <w:r w:rsidR="00DB6014">
              <w:rPr>
                <w:rFonts w:ascii="Calibri" w:hAnsi="Calibri" w:cs="Calibri"/>
              </w:rPr>
              <w:t>.</w:t>
            </w:r>
          </w:p>
        </w:tc>
      </w:tr>
      <w:tr w:rsidR="001F30DE" w:rsidRPr="004F276F" w14:paraId="266F37E0" w14:textId="77777777" w:rsidTr="00E46893">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E46893">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35C451C1" w:rsidR="001F30DE" w:rsidRPr="00C37D48" w:rsidRDefault="001F30DE" w:rsidP="00C37D48">
            <w:pPr>
              <w:rPr>
                <w:rFonts w:ascii="Calibri" w:hAnsi="Calibri" w:cs="Calibri"/>
              </w:rPr>
            </w:pPr>
          </w:p>
        </w:tc>
      </w:tr>
      <w:tr w:rsidR="001F30DE" w:rsidRPr="004F276F" w14:paraId="4CAD326F" w14:textId="77777777" w:rsidTr="00E46893">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15EB0D43" w:rsidR="001F30DE" w:rsidRPr="00C37D48" w:rsidRDefault="001F30DE" w:rsidP="00C37D48">
            <w:pPr>
              <w:rPr>
                <w:rFonts w:ascii="Calibri" w:hAnsi="Calibri" w:cs="Calibri"/>
              </w:rPr>
            </w:pPr>
          </w:p>
        </w:tc>
      </w:tr>
      <w:tr w:rsidR="001F30DE" w:rsidRPr="004F276F" w14:paraId="720E8005" w14:textId="77777777" w:rsidTr="00E46893">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lastRenderedPageBreak/>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E46893">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1F44370E" w:rsidR="004477C9" w:rsidRPr="00C37D48" w:rsidRDefault="001945E7" w:rsidP="004477C9">
            <w:pPr>
              <w:rPr>
                <w:rFonts w:ascii="Calibri" w:hAnsi="Calibri" w:cs="Calibri"/>
              </w:rPr>
            </w:pPr>
            <w:r>
              <w:rPr>
                <w:rFonts w:ascii="Calibri" w:hAnsi="Calibri" w:cs="Calibri"/>
              </w:rPr>
              <w:t>N/A</w:t>
            </w:r>
            <w:r w:rsidR="0031663A">
              <w:rPr>
                <w:rFonts w:ascii="Calibri" w:hAnsi="Calibri" w:cs="Calibri"/>
              </w:rPr>
              <w:t>.</w:t>
            </w:r>
          </w:p>
        </w:tc>
      </w:tr>
      <w:tr w:rsidR="001F30DE" w:rsidRPr="004F276F" w14:paraId="6F421B4D" w14:textId="77777777" w:rsidTr="00E46893">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E46893">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3F0746F1" w:rsidR="001F30DE" w:rsidRPr="00C37D48" w:rsidRDefault="001F30DE" w:rsidP="00C37D48">
            <w:pPr>
              <w:rPr>
                <w:rFonts w:ascii="Calibri" w:hAnsi="Calibri" w:cs="Calibri"/>
              </w:rPr>
            </w:pPr>
          </w:p>
        </w:tc>
      </w:tr>
      <w:tr w:rsidR="001F30DE" w:rsidRPr="004F276F" w14:paraId="03B3B2C2" w14:textId="77777777" w:rsidTr="00E46893">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5A01BFD5" w:rsidR="001F30DE" w:rsidRPr="00C37D48" w:rsidRDefault="0031663A" w:rsidP="00C37D48">
            <w:pPr>
              <w:rPr>
                <w:rFonts w:ascii="Calibri" w:hAnsi="Calibri" w:cs="Calibri"/>
              </w:rPr>
            </w:pPr>
            <w:r>
              <w:rPr>
                <w:rFonts w:ascii="Calibri" w:hAnsi="Calibri" w:cs="Calibri"/>
              </w:rPr>
              <w:t>X</w:t>
            </w:r>
          </w:p>
        </w:tc>
      </w:tr>
      <w:tr w:rsidR="001F30DE" w:rsidRPr="004F276F" w14:paraId="5A4004CD" w14:textId="77777777" w:rsidTr="00E46893">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E46893">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29CCD8BB" w14:textId="2295A896" w:rsidR="00D53532" w:rsidRDefault="00D53532" w:rsidP="00D53532">
            <w:pPr>
              <w:rPr>
                <w:rFonts w:ascii="Calibri" w:hAnsi="Calibri" w:cs="Calibri"/>
              </w:rPr>
            </w:pPr>
            <w:r>
              <w:rPr>
                <w:rFonts w:ascii="Calibri" w:hAnsi="Calibri" w:cs="Calibri"/>
              </w:rPr>
              <w:t xml:space="preserve">On 6 January 2025, </w:t>
            </w:r>
            <w:r w:rsidRPr="00A15194">
              <w:rPr>
                <w:rFonts w:ascii="Calibri" w:hAnsi="Calibri" w:cs="Calibri"/>
              </w:rPr>
              <w:t xml:space="preserve">the Ministry of Planning and Investment </w:t>
            </w:r>
            <w:r>
              <w:rPr>
                <w:rFonts w:ascii="Calibri" w:hAnsi="Calibri" w:cs="Calibri"/>
              </w:rPr>
              <w:t>sought</w:t>
            </w:r>
            <w:r w:rsidRPr="00A15194">
              <w:rPr>
                <w:rFonts w:ascii="Calibri" w:hAnsi="Calibri" w:cs="Calibri"/>
              </w:rPr>
              <w:t xml:space="preserve"> comments on the draft </w:t>
            </w:r>
            <w:r w:rsidR="00851F92">
              <w:rPr>
                <w:rFonts w:ascii="Calibri" w:hAnsi="Calibri" w:cs="Calibri"/>
              </w:rPr>
              <w:t>D</w:t>
            </w:r>
            <w:r w:rsidRPr="00A15194">
              <w:rPr>
                <w:rFonts w:ascii="Calibri" w:hAnsi="Calibri" w:cs="Calibri"/>
              </w:rPr>
              <w:t xml:space="preserve">ecree on the </w:t>
            </w:r>
            <w:r w:rsidR="00851F92" w:rsidRPr="00A15194">
              <w:rPr>
                <w:rFonts w:ascii="Calibri" w:hAnsi="Calibri" w:cs="Calibri"/>
              </w:rPr>
              <w:t xml:space="preserve">Pilot Mechanism </w:t>
            </w:r>
            <w:r w:rsidRPr="00A15194">
              <w:rPr>
                <w:rFonts w:ascii="Calibri" w:hAnsi="Calibri" w:cs="Calibri"/>
              </w:rPr>
              <w:t xml:space="preserve">for </w:t>
            </w:r>
            <w:r w:rsidR="00851F92" w:rsidRPr="00A15194">
              <w:rPr>
                <w:rFonts w:ascii="Calibri" w:hAnsi="Calibri" w:cs="Calibri"/>
              </w:rPr>
              <w:t>Circular Economy</w:t>
            </w:r>
            <w:r w:rsidR="00851F92">
              <w:rPr>
                <w:rFonts w:ascii="Calibri" w:hAnsi="Calibri" w:cs="Calibri"/>
              </w:rPr>
              <w:t xml:space="preserve"> Development</w:t>
            </w:r>
            <w:r>
              <w:rPr>
                <w:rFonts w:ascii="Calibri" w:hAnsi="Calibri" w:cs="Calibri"/>
              </w:rPr>
              <w:t>:</w:t>
            </w:r>
          </w:p>
          <w:p w14:paraId="0CD89C5A" w14:textId="32A3457E" w:rsidR="001F30DE" w:rsidRPr="00C37D48" w:rsidRDefault="00D53532" w:rsidP="00D53532">
            <w:pPr>
              <w:rPr>
                <w:rFonts w:ascii="Calibri" w:hAnsi="Calibri" w:cs="Calibri"/>
              </w:rPr>
            </w:pPr>
            <w:r>
              <w:rPr>
                <w:rFonts w:ascii="Calibri" w:hAnsi="Calibri" w:cs="Calibri"/>
              </w:rPr>
              <w:t>[</w:t>
            </w:r>
            <w:hyperlink r:id="rId17" w:history="1">
              <w:r w:rsidRPr="00076FD1">
                <w:rPr>
                  <w:rStyle w:val="Hyperlink"/>
                  <w:rFonts w:ascii="Calibri" w:hAnsi="Calibri" w:cs="Calibri"/>
                </w:rPr>
                <w:t>https://web.archive.org/web/20250722193117/https://chinhphu.vn/du-thao-vbqppl/du-thao-nghi-dinh-ve-co-che-thu-nghiem-kinh-te-tuan-hoan-7202</w:t>
              </w:r>
            </w:hyperlink>
            <w:r>
              <w:rPr>
                <w:rFonts w:ascii="Calibri" w:hAnsi="Calibri" w:cs="Calibri"/>
              </w:rPr>
              <w:t>]</w:t>
            </w:r>
          </w:p>
        </w:tc>
      </w:tr>
      <w:tr w:rsidR="001F30DE" w:rsidRPr="004F276F" w14:paraId="073B35A9" w14:textId="77777777" w:rsidTr="00E46893">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E46893">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5DE4D9D1" w:rsidR="001F30DE" w:rsidRPr="00C37D48" w:rsidRDefault="00E853AB" w:rsidP="00C37D48">
            <w:pPr>
              <w:rPr>
                <w:rFonts w:ascii="Calibri" w:hAnsi="Calibri" w:cs="Calibri"/>
              </w:rPr>
            </w:pPr>
            <w:r>
              <w:rPr>
                <w:rFonts w:ascii="Calibri" w:hAnsi="Calibri" w:cs="Calibri"/>
              </w:rPr>
              <w:t>X</w:t>
            </w:r>
          </w:p>
        </w:tc>
      </w:tr>
      <w:tr w:rsidR="001F30DE" w:rsidRPr="004F276F" w14:paraId="550C7D5C" w14:textId="77777777" w:rsidTr="00E46893">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E46893">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FC220B" w:rsidRPr="004F276F" w14:paraId="2912BD65" w14:textId="77777777" w:rsidTr="00E46893">
        <w:trPr>
          <w:trHeight w:val="1020"/>
        </w:trPr>
        <w:tc>
          <w:tcPr>
            <w:tcW w:w="1066" w:type="dxa"/>
            <w:vAlign w:val="center"/>
          </w:tcPr>
          <w:p w14:paraId="16AF8320" w14:textId="77777777" w:rsidR="00FC220B" w:rsidRPr="00C37D48" w:rsidRDefault="00FC220B" w:rsidP="00FC220B">
            <w:pPr>
              <w:rPr>
                <w:rFonts w:ascii="Calibri" w:hAnsi="Calibri" w:cs="Calibri"/>
              </w:rPr>
            </w:pPr>
          </w:p>
        </w:tc>
        <w:tc>
          <w:tcPr>
            <w:tcW w:w="9376" w:type="dxa"/>
            <w:gridSpan w:val="5"/>
            <w:shd w:val="clear" w:color="auto" w:fill="auto"/>
            <w:vAlign w:val="center"/>
          </w:tcPr>
          <w:p w14:paraId="4A0DDCBC" w14:textId="1700C731" w:rsidR="00FC220B" w:rsidRPr="00834C91" w:rsidRDefault="00FC220B" w:rsidP="00FC220B">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transition planning duties under Decision</w:t>
            </w:r>
            <w:r w:rsidR="001945E7">
              <w:rPr>
                <w:rFonts w:ascii="Calibri" w:hAnsi="Calibri" w:cs="Calibri"/>
              </w:rPr>
              <w:t xml:space="preserve"> 687</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Q2.14</w:t>
            </w:r>
            <w:r w:rsidRPr="00834C91">
              <w:rPr>
                <w:rFonts w:ascii="Calibri" w:hAnsi="Calibri" w:cs="Calibri"/>
              </w:rPr>
              <w:t>.</w:t>
            </w:r>
          </w:p>
          <w:p w14:paraId="10D9E4CD" w14:textId="77777777" w:rsidR="00FC220B" w:rsidRPr="00834C91" w:rsidRDefault="00FC220B" w:rsidP="00FC220B">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14:paraId="122B5169" w14:textId="13E651A2" w:rsidR="00FC220B" w:rsidRPr="00834C91" w:rsidRDefault="00FC220B" w:rsidP="00C87188">
            <w:pPr>
              <w:rPr>
                <w:rFonts w:ascii="Calibri" w:hAnsi="Calibri" w:cs="Calibri"/>
              </w:rPr>
            </w:pPr>
            <w:r w:rsidRPr="00834C91">
              <w:rPr>
                <w:rFonts w:ascii="Calibri" w:hAnsi="Calibri" w:cs="Calibri"/>
              </w:rPr>
              <w:t>[</w:t>
            </w:r>
            <w:hyperlink r:id="rId18" w:tgtFrame="_blank" w:history="1">
              <w:r w:rsidR="00C87188" w:rsidRPr="00C87188">
                <w:rPr>
                  <w:rStyle w:val="Hyperlink"/>
                  <w:lang w:val="en-US"/>
                </w:rPr>
                <w:t>https://web.archive.org/web/20250716085437/https://congbobanan.toaan.gov.vn/0t15at1cvn1/Tra-cu-ban-an</w:t>
              </w:r>
            </w:hyperlink>
            <w:r w:rsidRPr="00834C91">
              <w:rPr>
                <w:rFonts w:ascii="Calibri" w:hAnsi="Calibri" w:cs="Calibri"/>
              </w:rPr>
              <w:t>]</w:t>
            </w:r>
          </w:p>
          <w:p w14:paraId="22DEE0D2" w14:textId="77777777" w:rsidR="00FC220B" w:rsidRPr="00834C91" w:rsidRDefault="00FC220B" w:rsidP="00FC220B">
            <w:pPr>
              <w:rPr>
                <w:rFonts w:ascii="Calibri" w:hAnsi="Calibri" w:cs="Calibri"/>
              </w:rPr>
            </w:pPr>
            <w:proofErr w:type="spellStart"/>
            <w:r w:rsidRPr="00834C91">
              <w:rPr>
                <w:rFonts w:ascii="Calibri" w:hAnsi="Calibri" w:cs="Calibri"/>
              </w:rPr>
              <w:t>Thuvienbanan</w:t>
            </w:r>
            <w:proofErr w:type="spellEnd"/>
            <w:r w:rsidRPr="00834C91">
              <w:rPr>
                <w:rFonts w:ascii="Calibri" w:hAnsi="Calibri" w:cs="Calibri"/>
              </w:rPr>
              <w:t>:</w:t>
            </w:r>
          </w:p>
          <w:p w14:paraId="6646114E" w14:textId="55A20659" w:rsidR="00FC220B" w:rsidRPr="00C37D48" w:rsidRDefault="00FC220B" w:rsidP="00FC220B">
            <w:pPr>
              <w:rPr>
                <w:rFonts w:ascii="Calibri" w:hAnsi="Calibri" w:cs="Calibri"/>
              </w:rPr>
            </w:pPr>
            <w:r w:rsidRPr="00834C91">
              <w:rPr>
                <w:rFonts w:ascii="Calibri" w:hAnsi="Calibri" w:cs="Calibri"/>
              </w:rPr>
              <w:lastRenderedPageBreak/>
              <w:t>[</w:t>
            </w:r>
            <w:hyperlink r:id="rId19" w:history="1">
              <w:r w:rsidRPr="00636978">
                <w:rPr>
                  <w:rStyle w:val="Hyperlink"/>
                </w:rPr>
                <w:t>https://web.archive.org/web/20250722163813/https://thuvienphapluat.vn/banan</w:t>
              </w:r>
            </w:hyperlink>
            <w:r w:rsidRPr="00834C91">
              <w:rPr>
                <w:rFonts w:ascii="Calibri" w:hAnsi="Calibri" w:cs="Calibri"/>
              </w:rPr>
              <w:t>]</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1A6E81F" w:rsidR="004F48E8" w:rsidRPr="00C37D48" w:rsidRDefault="00E853AB"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671637A4" w:rsidR="000A1365" w:rsidRPr="00C37D48" w:rsidRDefault="00E853AB"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411F413A"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104C1067" w:rsidR="00D27551" w:rsidRPr="00C37D48" w:rsidRDefault="001945E7" w:rsidP="00C37D48">
            <w:pPr>
              <w:rPr>
                <w:rFonts w:ascii="Calibri" w:hAnsi="Calibri" w:cs="Calibri"/>
              </w:rPr>
            </w:pPr>
            <w:r>
              <w:rPr>
                <w:rFonts w:ascii="Calibri" w:hAnsi="Calibri" w:cs="Calibri"/>
              </w:rPr>
              <w:t>N/A</w:t>
            </w:r>
            <w:r w:rsidR="00E853AB">
              <w:rPr>
                <w:rFonts w:ascii="Calibri" w:hAnsi="Calibri" w:cs="Calibri"/>
              </w:rPr>
              <w: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F85FFAD"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30A464C"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C37B530" w:rsidR="00890032" w:rsidRPr="00C37D48" w:rsidRDefault="00E853AB"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373C48A" w:rsidR="00474855" w:rsidRPr="00C37D48" w:rsidRDefault="005C002A" w:rsidP="00E853AB">
            <w:pPr>
              <w:rPr>
                <w:rFonts w:ascii="Calibri" w:hAnsi="Calibri" w:cs="Calibri"/>
              </w:rPr>
            </w:pPr>
            <w:r>
              <w:rPr>
                <w:rFonts w:ascii="Calibri" w:hAnsi="Calibri" w:cs="Calibri"/>
              </w:rPr>
              <w:t>Under Decision</w:t>
            </w:r>
            <w:r w:rsidR="001945E7">
              <w:rPr>
                <w:rFonts w:ascii="Calibri" w:hAnsi="Calibri" w:cs="Calibri"/>
              </w:rPr>
              <w:t xml:space="preserve"> 687</w:t>
            </w:r>
            <w:r>
              <w:rPr>
                <w:rFonts w:ascii="Calibri" w:hAnsi="Calibri" w:cs="Calibri"/>
              </w:rPr>
              <w:t xml:space="preserve">, only </w:t>
            </w:r>
            <w:r w:rsidR="001945E7">
              <w:rPr>
                <w:rFonts w:ascii="Calibri" w:hAnsi="Calibri" w:cs="Calibri"/>
              </w:rPr>
              <w:t>P</w:t>
            </w:r>
            <w:r>
              <w:rPr>
                <w:rFonts w:ascii="Calibri" w:hAnsi="Calibri" w:cs="Calibri"/>
              </w:rPr>
              <w:t>rovincial-level People’s Committees are required to formulate the roadmaps and</w:t>
            </w:r>
            <w:r w:rsidR="008A6426">
              <w:rPr>
                <w:rFonts w:ascii="Calibri" w:hAnsi="Calibri" w:cs="Calibri"/>
              </w:rPr>
              <w:t xml:space="preserve"> </w:t>
            </w:r>
            <w:r>
              <w:rPr>
                <w:rFonts w:ascii="Calibri" w:hAnsi="Calibri" w:cs="Calibri"/>
              </w:rPr>
              <w:t xml:space="preserve">plans </w:t>
            </w:r>
            <w:r w:rsidRPr="0087518C">
              <w:rPr>
                <w:rFonts w:ascii="Calibri" w:hAnsi="Calibri" w:cs="Calibri"/>
              </w:rPr>
              <w:t xml:space="preserve">to </w:t>
            </w:r>
            <w:r w:rsidR="008A6426" w:rsidRPr="008A6426">
              <w:rPr>
                <w:rFonts w:ascii="Calibri" w:hAnsi="Calibri" w:cs="Calibri"/>
              </w:rPr>
              <w:t xml:space="preserve">facilitate </w:t>
            </w:r>
            <w:r w:rsidR="008A6426">
              <w:rPr>
                <w:rFonts w:ascii="Calibri" w:hAnsi="Calibri" w:cs="Calibri"/>
              </w:rPr>
              <w:t>circular economy</w:t>
            </w:r>
            <w:r w:rsidR="008A6426" w:rsidRPr="008A6426">
              <w:rPr>
                <w:rFonts w:ascii="Calibri" w:hAnsi="Calibri" w:cs="Calibri"/>
              </w:rPr>
              <w:t xml:space="preserve"> models and projects in the</w:t>
            </w:r>
            <w:r w:rsidR="008A6426">
              <w:rPr>
                <w:rFonts w:ascii="Calibri" w:hAnsi="Calibri" w:cs="Calibri"/>
              </w:rPr>
              <w:t xml:space="preserve">ir localities, and the Ministry of </w:t>
            </w:r>
            <w:r w:rsidR="003E0582">
              <w:rPr>
                <w:rFonts w:ascii="Calibri" w:hAnsi="Calibri" w:cs="Calibri"/>
              </w:rPr>
              <w:t xml:space="preserve">Finance </w:t>
            </w:r>
            <w:r w:rsidR="008A6426">
              <w:rPr>
                <w:rFonts w:ascii="Calibri" w:hAnsi="Calibri" w:cs="Calibri"/>
              </w:rPr>
              <w:t>shall</w:t>
            </w:r>
            <w:r w:rsidR="008A6426" w:rsidRPr="008A6426">
              <w:rPr>
                <w:rFonts w:ascii="Calibri" w:hAnsi="Calibri" w:cs="Calibri"/>
              </w:rPr>
              <w:t xml:space="preserve"> </w:t>
            </w:r>
            <w:r w:rsidR="00603ADF">
              <w:rPr>
                <w:rFonts w:ascii="Calibri" w:hAnsi="Calibri" w:cs="Calibri"/>
              </w:rPr>
              <w:t>c</w:t>
            </w:r>
            <w:r w:rsidR="00603ADF" w:rsidRPr="00603ADF">
              <w:rPr>
                <w:rFonts w:ascii="Calibri" w:hAnsi="Calibri" w:cs="Calibri"/>
              </w:rPr>
              <w:t xml:space="preserve">oordinate with international organizations and experts to support localities in integrating the contents of </w:t>
            </w:r>
            <w:r w:rsidR="00603ADF">
              <w:rPr>
                <w:rFonts w:ascii="Calibri" w:hAnsi="Calibri" w:cs="Calibri"/>
              </w:rPr>
              <w:t>circular economy</w:t>
            </w:r>
            <w:r w:rsidR="00603ADF" w:rsidRPr="008A6426">
              <w:rPr>
                <w:rFonts w:ascii="Calibri" w:hAnsi="Calibri" w:cs="Calibri"/>
              </w:rPr>
              <w:t xml:space="preserve"> </w:t>
            </w:r>
            <w:r w:rsidR="00603ADF" w:rsidRPr="00603ADF">
              <w:rPr>
                <w:rFonts w:ascii="Calibri" w:hAnsi="Calibri" w:cs="Calibri"/>
              </w:rPr>
              <w:t xml:space="preserve">development into local socio-economic development strategies, </w:t>
            </w:r>
            <w:r w:rsidR="00603ADF">
              <w:rPr>
                <w:rFonts w:ascii="Calibri" w:hAnsi="Calibri" w:cs="Calibri"/>
              </w:rPr>
              <w:t>master plans</w:t>
            </w:r>
            <w:r w:rsidR="00603ADF" w:rsidRPr="00603ADF">
              <w:rPr>
                <w:rFonts w:ascii="Calibri" w:hAnsi="Calibri" w:cs="Calibri"/>
              </w:rPr>
              <w:t xml:space="preserve"> and plans</w:t>
            </w:r>
            <w:r w:rsidR="00C87188">
              <w:rPr>
                <w:rFonts w:ascii="Calibri" w:hAnsi="Calibri" w:cs="Calibri"/>
              </w:rPr>
              <w:t>.</w:t>
            </w:r>
            <w:r w:rsidR="00603ADF">
              <w:rPr>
                <w:rFonts w:ascii="Calibri" w:hAnsi="Calibri" w:cs="Calibri"/>
              </w:rPr>
              <w:t xml:space="preserve"> </w:t>
            </w:r>
            <w:r w:rsidRPr="00E7497C">
              <w:rPr>
                <w:rFonts w:ascii="Calibri" w:hAnsi="Calibri" w:cs="Calibri"/>
              </w:rPr>
              <w:t xml:space="preserve">(Articles </w:t>
            </w:r>
            <w:r w:rsidR="00603ADF" w:rsidRPr="00E7497C">
              <w:rPr>
                <w:rFonts w:ascii="Calibri" w:hAnsi="Calibri" w:cs="Calibri"/>
              </w:rPr>
              <w:t>2.1, 2.1</w:t>
            </w:r>
            <w:r w:rsidR="000D4948" w:rsidRPr="00E7497C">
              <w:rPr>
                <w:rFonts w:ascii="Calibri" w:hAnsi="Calibri" w:cs="Calibri"/>
              </w:rPr>
              <w:t>4</w:t>
            </w:r>
            <w:r w:rsidRPr="00E7497C">
              <w:rPr>
                <w:rFonts w:ascii="Calibri" w:hAnsi="Calibri" w:cs="Calibri"/>
              </w:rPr>
              <w: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3D5FF69" w:rsidR="003618D4" w:rsidRPr="00C37D48" w:rsidRDefault="00726234"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3B41B3D" w:rsidR="003618D4" w:rsidRPr="00C37D48" w:rsidRDefault="00726234"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7F85C08F" w:rsidR="003618D4" w:rsidRPr="00C37D48" w:rsidRDefault="00726234"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9392024" w:rsidR="003618D4" w:rsidRPr="00C37D48" w:rsidRDefault="00726234"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F92D806" w:rsidR="003618D4" w:rsidRPr="00C37D48" w:rsidRDefault="00726234"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2F763AF1" w:rsidR="003618D4" w:rsidRPr="00C37D48" w:rsidRDefault="00726234"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652948FF" w:rsidR="005733AF" w:rsidRPr="00C37D48" w:rsidRDefault="001945E7" w:rsidP="00C37D48">
            <w:pPr>
              <w:rPr>
                <w:rFonts w:ascii="Calibri" w:hAnsi="Calibri" w:cs="Calibri"/>
              </w:rPr>
            </w:pPr>
            <w:r>
              <w:rPr>
                <w:rFonts w:ascii="Calibri" w:hAnsi="Calibri" w:cs="Calibri"/>
              </w:rPr>
              <w:t>N/A</w:t>
            </w:r>
            <w:r w:rsidR="00726234">
              <w:rPr>
                <w:rFonts w:ascii="Calibri" w:hAnsi="Calibri" w:cs="Calibri"/>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39220882" w:rsidR="00E7486E" w:rsidRPr="00C37D48" w:rsidRDefault="00726234"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5C7CEEF1" w:rsidR="00E7486E" w:rsidRPr="00C37D48" w:rsidRDefault="00CD3779" w:rsidP="00726234">
            <w:pPr>
              <w:rPr>
                <w:rFonts w:ascii="Calibri" w:hAnsi="Calibri" w:cs="Calibri"/>
              </w:rPr>
            </w:pPr>
            <w:r>
              <w:rPr>
                <w:rFonts w:ascii="Calibri" w:hAnsi="Calibri" w:cs="Calibri"/>
              </w:rPr>
              <w:t>Under Decision</w:t>
            </w:r>
            <w:r w:rsidR="001945E7">
              <w:rPr>
                <w:rFonts w:ascii="Calibri" w:hAnsi="Calibri" w:cs="Calibri"/>
              </w:rPr>
              <w:t xml:space="preserve"> 687</w:t>
            </w:r>
            <w:r>
              <w:rPr>
                <w:rFonts w:ascii="Calibri" w:hAnsi="Calibri" w:cs="Calibri"/>
              </w:rPr>
              <w:t xml:space="preserve">, </w:t>
            </w:r>
            <w:r w:rsidR="00EB0745">
              <w:rPr>
                <w:rFonts w:ascii="Calibri" w:hAnsi="Calibri" w:cs="Calibri"/>
              </w:rPr>
              <w:t>p</w:t>
            </w:r>
            <w:r>
              <w:rPr>
                <w:rFonts w:ascii="Calibri" w:hAnsi="Calibri" w:cs="Calibri"/>
              </w:rPr>
              <w:t>rovincial-level People’s Committees shall monitor</w:t>
            </w:r>
            <w:r w:rsidR="007B15DA" w:rsidRPr="007B15DA">
              <w:rPr>
                <w:rFonts w:ascii="Calibri" w:hAnsi="Calibri" w:cs="Calibri"/>
              </w:rPr>
              <w:t xml:space="preserve"> the implementation of investment and construction projects, sustainable production and consumption programs in the</w:t>
            </w:r>
            <w:r w:rsidR="007B15DA">
              <w:rPr>
                <w:rFonts w:ascii="Calibri" w:hAnsi="Calibri" w:cs="Calibri"/>
              </w:rPr>
              <w:t>ir localities</w:t>
            </w:r>
            <w:r w:rsidR="007B15DA" w:rsidRPr="007B15DA">
              <w:rPr>
                <w:rFonts w:ascii="Calibri" w:hAnsi="Calibri" w:cs="Calibri"/>
              </w:rPr>
              <w:t>.</w:t>
            </w:r>
            <w:r w:rsidR="007B15DA">
              <w:rPr>
                <w:rFonts w:ascii="Calibri" w:hAnsi="Calibri" w:cs="Calibri"/>
              </w:rPr>
              <w:t xml:space="preserve"> </w:t>
            </w:r>
            <w:r w:rsidR="00292692" w:rsidRPr="00E7497C">
              <w:rPr>
                <w:rFonts w:ascii="Calibri" w:hAnsi="Calibri" w:cs="Calibri"/>
              </w:rPr>
              <w:t>(Article 2.</w:t>
            </w:r>
            <w:r w:rsidR="00CC621D" w:rsidRPr="00E7497C">
              <w:rPr>
                <w:rFonts w:ascii="Calibri" w:hAnsi="Calibri" w:cs="Calibri"/>
              </w:rPr>
              <w:t>14</w:t>
            </w:r>
            <w:r w:rsidR="00292692" w:rsidRPr="00E7497C">
              <w:rPr>
                <w:rFonts w:ascii="Calibri" w:hAnsi="Calibri" w:cs="Calibri"/>
              </w:rPr>
              <w: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6B13551B"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634300A" w:rsidR="00671EA4" w:rsidRPr="00C37D48" w:rsidRDefault="00B0136C"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3FE770D6" w:rsidR="00773639" w:rsidRPr="00C37D48" w:rsidRDefault="00D7345F" w:rsidP="00C37D48">
            <w:pPr>
              <w:rPr>
                <w:rFonts w:ascii="Calibri" w:hAnsi="Calibri" w:cs="Calibri"/>
              </w:rPr>
            </w:pPr>
            <w:r>
              <w:rPr>
                <w:rFonts w:ascii="Calibri" w:hAnsi="Calibri" w:cs="Calibri"/>
              </w:rPr>
              <w:t>X</w:t>
            </w: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105761B7" w:rsidR="00813A3A" w:rsidRPr="00C37D48" w:rsidRDefault="001B38EE" w:rsidP="00C37D48">
            <w:pPr>
              <w:rPr>
                <w:rFonts w:ascii="Calibri" w:hAnsi="Calibri" w:cs="Calibri"/>
              </w:rPr>
            </w:pPr>
            <w:r>
              <w:rPr>
                <w:rFonts w:ascii="Calibri" w:hAnsi="Calibri" w:cs="Calibri"/>
              </w:rPr>
              <w:t xml:space="preserve">Please refer </w:t>
            </w:r>
            <w:r w:rsidR="00307109">
              <w:rPr>
                <w:rFonts w:ascii="Calibri" w:hAnsi="Calibri" w:cs="Calibri"/>
              </w:rPr>
              <w:t>to our response in Q2.35 and Q2.39.</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72ABE80" w:rsidR="00B610C2" w:rsidRPr="00610F28" w:rsidRDefault="0029269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DDB075E" w:rsidR="00B610C2" w:rsidRPr="00610F28" w:rsidRDefault="0029269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6B69D4E" w:rsidR="00B610C2" w:rsidRPr="00610F28" w:rsidRDefault="0029269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728314D" w:rsidR="00B610C2" w:rsidRPr="00610F28" w:rsidRDefault="0029269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BF82173" w:rsidR="00B610C2" w:rsidRPr="00610F28" w:rsidRDefault="0029269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92827C0" w:rsidR="00B610C2" w:rsidRPr="00610F28" w:rsidRDefault="0029269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489A499" w:rsidR="00B610C2" w:rsidRPr="00610F28" w:rsidRDefault="0029269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F7C7619" w:rsidR="00B610C2" w:rsidRPr="00610F28" w:rsidRDefault="0029269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4CB61DE" w:rsidR="00B610C2" w:rsidRPr="00610F28" w:rsidRDefault="0029269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97651BE" w:rsidR="00B610C2" w:rsidRPr="00610F28" w:rsidRDefault="0029269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B2AECE5" w:rsidR="00B610C2" w:rsidRPr="00610F28" w:rsidRDefault="00292692"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CE0A10D" w:rsidR="00B610C2" w:rsidRPr="00610F28" w:rsidRDefault="001945E7" w:rsidP="00610F28">
            <w:pPr>
              <w:rPr>
                <w:rFonts w:ascii="Calibri" w:hAnsi="Calibri" w:cs="Calibri"/>
              </w:rPr>
            </w:pPr>
            <w:r>
              <w:rPr>
                <w:rFonts w:ascii="Calibri" w:hAnsi="Calibri" w:cs="Calibri"/>
              </w:rPr>
              <w:t>N/A</w:t>
            </w:r>
            <w:r w:rsidR="00292692">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8AE8C50" w:rsidR="00C903D1" w:rsidRPr="00610F28" w:rsidRDefault="00C903D1" w:rsidP="00E414BF">
            <w:pPr>
              <w:rPr>
                <w:rFonts w:ascii="Calibri" w:hAnsi="Calibri" w:cs="Calibri"/>
              </w:rPr>
            </w:pPr>
            <w:r>
              <w:rPr>
                <w:rFonts w:ascii="Calibri" w:hAnsi="Calibri" w:cs="Calibri"/>
              </w:rPr>
              <w:t>Decision</w:t>
            </w:r>
            <w:r w:rsidR="001945E7">
              <w:rPr>
                <w:rFonts w:ascii="Calibri" w:hAnsi="Calibri" w:cs="Calibri"/>
              </w:rPr>
              <w:t xml:space="preserve"> 687</w:t>
            </w:r>
            <w:r w:rsidR="00292692" w:rsidRPr="00292692">
              <w:rPr>
                <w:rFonts w:ascii="Calibri" w:hAnsi="Calibri" w:cs="Calibri"/>
              </w:rPr>
              <w:t xml:space="preserve"> aim</w:t>
            </w:r>
            <w:r>
              <w:rPr>
                <w:rFonts w:ascii="Calibri" w:hAnsi="Calibri" w:cs="Calibri"/>
              </w:rPr>
              <w:t>s</w:t>
            </w:r>
            <w:r w:rsidR="00292692" w:rsidRPr="00292692">
              <w:rPr>
                <w:rFonts w:ascii="Calibri" w:hAnsi="Calibri" w:cs="Calibri"/>
              </w:rPr>
              <w:t xml:space="preserve"> </w:t>
            </w:r>
            <w:r>
              <w:rPr>
                <w:rFonts w:ascii="Calibri" w:hAnsi="Calibri" w:cs="Calibri"/>
              </w:rPr>
              <w:t>to set forth the legal framework the</w:t>
            </w:r>
            <w:r w:rsidR="00292692" w:rsidRPr="00292692">
              <w:rPr>
                <w:rFonts w:ascii="Calibri" w:hAnsi="Calibri" w:cs="Calibri"/>
              </w:rPr>
              <w:t xml:space="preserve"> development of circular economy</w:t>
            </w:r>
            <w:r>
              <w:rPr>
                <w:rFonts w:ascii="Calibri" w:hAnsi="Calibri" w:cs="Calibri"/>
              </w:rPr>
              <w:t xml:space="preserve"> in Vietnam</w:t>
            </w:r>
            <w:r w:rsidR="00292692" w:rsidRPr="00292692">
              <w:rPr>
                <w:rFonts w:ascii="Calibri" w:hAnsi="Calibri" w:cs="Calibri"/>
              </w:rPr>
              <w:t xml:space="preserve">, </w:t>
            </w:r>
            <w:r w:rsidR="00E414BF">
              <w:rPr>
                <w:rFonts w:ascii="Calibri" w:hAnsi="Calibri" w:cs="Calibri"/>
              </w:rPr>
              <w:t>striving to, among others,</w:t>
            </w:r>
            <w:r w:rsidR="00292692" w:rsidRPr="00292692">
              <w:rPr>
                <w:rFonts w:ascii="Calibri" w:hAnsi="Calibri" w:cs="Calibri"/>
              </w:rPr>
              <w:t xml:space="preserve"> </w:t>
            </w:r>
            <w:r>
              <w:rPr>
                <w:rFonts w:ascii="Calibri" w:hAnsi="Calibri" w:cs="Calibri"/>
              </w:rPr>
              <w:t>c</w:t>
            </w:r>
            <w:r w:rsidRPr="00387BB5">
              <w:rPr>
                <w:rFonts w:ascii="Calibri" w:hAnsi="Calibri" w:cs="Calibri"/>
              </w:rPr>
              <w:t>ontribut</w:t>
            </w:r>
            <w:r>
              <w:rPr>
                <w:rFonts w:ascii="Calibri" w:hAnsi="Calibri" w:cs="Calibri"/>
              </w:rPr>
              <w:t>ing</w:t>
            </w:r>
            <w:r w:rsidRPr="00387BB5">
              <w:rPr>
                <w:rFonts w:ascii="Calibri" w:hAnsi="Calibri" w:cs="Calibri"/>
              </w:rPr>
              <w:t xml:space="preserve"> towards reducing </w:t>
            </w:r>
            <w:r>
              <w:rPr>
                <w:rFonts w:ascii="Calibri" w:hAnsi="Calibri" w:cs="Calibri"/>
              </w:rPr>
              <w:t>GHG</w:t>
            </w:r>
            <w:r w:rsidRPr="00387BB5">
              <w:rPr>
                <w:rFonts w:ascii="Calibri" w:hAnsi="Calibri" w:cs="Calibri"/>
              </w:rPr>
              <w:t xml:space="preserve"> emission intensity by at least 15% in 2030 compared to 2014 </w:t>
            </w:r>
            <w:r>
              <w:rPr>
                <w:rFonts w:ascii="Calibri" w:hAnsi="Calibri" w:cs="Calibri"/>
              </w:rPr>
              <w:t xml:space="preserve">level </w:t>
            </w:r>
            <w:r w:rsidRPr="00387BB5">
              <w:rPr>
                <w:rFonts w:ascii="Calibri" w:hAnsi="Calibri" w:cs="Calibri"/>
              </w:rPr>
              <w:t>and aim</w:t>
            </w:r>
            <w:r>
              <w:rPr>
                <w:rFonts w:ascii="Calibri" w:hAnsi="Calibri" w:cs="Calibri"/>
              </w:rPr>
              <w:t>ing</w:t>
            </w:r>
            <w:r w:rsidRPr="00387BB5">
              <w:rPr>
                <w:rFonts w:ascii="Calibri" w:hAnsi="Calibri" w:cs="Calibri"/>
              </w:rPr>
              <w:t xml:space="preserve"> towards net </w:t>
            </w:r>
            <w:r w:rsidR="00D7345F">
              <w:rPr>
                <w:rFonts w:ascii="Calibri" w:hAnsi="Calibri" w:cs="Calibri"/>
              </w:rPr>
              <w:t>zero</w:t>
            </w:r>
            <w:r w:rsidRPr="00387BB5">
              <w:rPr>
                <w:rFonts w:ascii="Calibri" w:hAnsi="Calibri" w:cs="Calibri"/>
              </w:rPr>
              <w:t xml:space="preserve"> emissions in 2050</w:t>
            </w:r>
            <w:r w:rsidR="00D7345F">
              <w:rPr>
                <w:rFonts w:ascii="Calibri" w:hAnsi="Calibri" w:cs="Calibri"/>
              </w:rPr>
              <w:t>.</w:t>
            </w:r>
            <w:r>
              <w:rPr>
                <w:rFonts w:ascii="Calibri" w:hAnsi="Calibri" w:cs="Calibri"/>
              </w:rPr>
              <w:t xml:space="preserve"> </w:t>
            </w:r>
            <w:r w:rsidRPr="00E7497C">
              <w:rPr>
                <w:rFonts w:ascii="Calibri" w:hAnsi="Calibri" w:cs="Calibri"/>
              </w:rPr>
              <w:t>(Article 1.2(b))</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793"/>
        <w:gridCol w:w="4340"/>
        <w:gridCol w:w="285"/>
        <w:gridCol w:w="1714"/>
        <w:gridCol w:w="1661"/>
        <w:gridCol w:w="1668"/>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02B7631F" w:rsidR="002F0752" w:rsidRPr="00CF2E7C" w:rsidRDefault="00D81994"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6122B61" w:rsidR="002F0752" w:rsidRPr="00CF2E7C" w:rsidRDefault="00D81994"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CB383FE" w:rsidR="002F0752" w:rsidRPr="00CF2E7C" w:rsidRDefault="00D81994"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A58395F" w:rsidR="002F0752" w:rsidRPr="00CF2E7C" w:rsidRDefault="00D81994"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11A50444" w:rsidR="002F0752" w:rsidRPr="00CF2E7C" w:rsidRDefault="00D81994"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26EA9B97" w:rsidR="002F0752" w:rsidRPr="00CF2E7C" w:rsidRDefault="00E004B0"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4E16BA0"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7D054AA" w:rsidR="002F0752" w:rsidRPr="00CF2E7C" w:rsidRDefault="00E004B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C6905F5" w:rsidR="002F0752" w:rsidRPr="00CF2E7C" w:rsidRDefault="00E004B0"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4E7CEDB8" w:rsidR="002F0752" w:rsidRPr="00CF2E7C" w:rsidRDefault="00E004B0"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3B4CB3C" w:rsidR="002F0752" w:rsidRPr="00CF2E7C" w:rsidRDefault="00E004B0"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6428E823" w:rsidR="002F0752" w:rsidRPr="00CF2E7C" w:rsidRDefault="00E004B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3D0A12A9" w:rsidR="002F0752" w:rsidRPr="00CF2E7C" w:rsidRDefault="00E004B0"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63F108B8" w:rsidR="002F0752" w:rsidRPr="00CF2E7C" w:rsidRDefault="00E004B0"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3B49B048" w:rsidR="002F0752" w:rsidRPr="00CF2E7C" w:rsidRDefault="001945E7" w:rsidP="00CF2E7C">
            <w:pPr>
              <w:rPr>
                <w:rFonts w:ascii="Calibri" w:hAnsi="Calibri" w:cs="Calibri"/>
              </w:rPr>
            </w:pPr>
            <w:r>
              <w:rPr>
                <w:rFonts w:ascii="Calibri" w:hAnsi="Calibri" w:cs="Calibri"/>
              </w:rPr>
              <w:t>N/A</w:t>
            </w:r>
            <w:r w:rsidR="00E004B0">
              <w:rPr>
                <w:rFonts w:ascii="Calibri" w:hAnsi="Calibri" w:cs="Calibri"/>
              </w:rPr>
              <w:t>.</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14FC7E1F" w:rsidR="002F0752" w:rsidRPr="00CF2E7C" w:rsidRDefault="001945E7" w:rsidP="00CF2E7C">
            <w:pPr>
              <w:rPr>
                <w:rFonts w:ascii="Calibri" w:hAnsi="Calibri" w:cs="Calibri"/>
              </w:rPr>
            </w:pPr>
            <w:r>
              <w:rPr>
                <w:rFonts w:ascii="Calibri" w:hAnsi="Calibri" w:cs="Calibri"/>
              </w:rPr>
              <w:t>N/A</w:t>
            </w:r>
            <w:r w:rsidR="00B50849">
              <w:rPr>
                <w:rFonts w:ascii="Calibri" w:hAnsi="Calibri" w:cs="Calibri"/>
              </w:rPr>
              <w:t>.</w:t>
            </w: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lastRenderedPageBreak/>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lastRenderedPageBreak/>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357F1513" w:rsidR="002F0752" w:rsidRPr="00CF2E7C" w:rsidRDefault="001945E7" w:rsidP="00CF2E7C">
            <w:pPr>
              <w:rPr>
                <w:rFonts w:ascii="Calibri" w:hAnsi="Calibri" w:cs="Calibri"/>
              </w:rPr>
            </w:pPr>
            <w:r>
              <w:rPr>
                <w:rFonts w:ascii="Calibri" w:hAnsi="Calibri" w:cs="Calibri"/>
              </w:rPr>
              <w:t>N/A</w:t>
            </w:r>
            <w:r w:rsidR="00CC6595">
              <w:rPr>
                <w:rFonts w:ascii="Calibri" w:hAnsi="Calibri" w:cs="Calibri"/>
              </w:rPr>
              <w:t>.</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B542E5F" w14:textId="3CF2C4C7" w:rsidR="00D7345F" w:rsidRPr="00E7497C" w:rsidRDefault="00FA3B80" w:rsidP="00CF2E7C">
            <w:pPr>
              <w:rPr>
                <w:rFonts w:ascii="Calibri" w:hAnsi="Calibri" w:cs="Calibri"/>
              </w:rPr>
            </w:pPr>
            <w:r>
              <w:rPr>
                <w:rFonts w:ascii="Calibri" w:hAnsi="Calibri" w:cs="Calibri"/>
              </w:rPr>
              <w:t>Under Decision</w:t>
            </w:r>
            <w:r w:rsidR="001945E7">
              <w:rPr>
                <w:rFonts w:ascii="Calibri" w:hAnsi="Calibri" w:cs="Calibri"/>
              </w:rPr>
              <w:t xml:space="preserve"> 687</w:t>
            </w:r>
            <w:r>
              <w:rPr>
                <w:rFonts w:ascii="Calibri" w:hAnsi="Calibri" w:cs="Calibri"/>
              </w:rPr>
              <w:t xml:space="preserve">, State authorities (Ministries, </w:t>
            </w:r>
            <w:r w:rsidR="008F5A5B">
              <w:rPr>
                <w:rFonts w:ascii="Calibri" w:hAnsi="Calibri" w:cs="Calibri"/>
              </w:rPr>
              <w:t>p</w:t>
            </w:r>
            <w:r>
              <w:rPr>
                <w:rFonts w:ascii="Calibri" w:hAnsi="Calibri" w:cs="Calibri"/>
              </w:rPr>
              <w:t>rovincial-level People’s Committees)</w:t>
            </w:r>
            <w:r w:rsidR="00FF72C9">
              <w:rPr>
                <w:rFonts w:ascii="Calibri" w:hAnsi="Calibri" w:cs="Calibri"/>
              </w:rPr>
              <w:t xml:space="preserve"> and </w:t>
            </w:r>
            <w:r w:rsidR="00441130" w:rsidRPr="00441130">
              <w:rPr>
                <w:rFonts w:ascii="Calibri" w:hAnsi="Calibri" w:cs="Calibri"/>
              </w:rPr>
              <w:t>Vietnam Chamber of Commerce and Industry</w:t>
            </w:r>
            <w:r>
              <w:rPr>
                <w:rFonts w:ascii="Calibri" w:hAnsi="Calibri" w:cs="Calibri"/>
              </w:rPr>
              <w:t xml:space="preserve"> are assigned different tasks to implement the </w:t>
            </w:r>
            <w:r w:rsidR="00441130" w:rsidRPr="00441130">
              <w:rPr>
                <w:rFonts w:ascii="Calibri" w:hAnsi="Calibri" w:cs="Calibri"/>
              </w:rPr>
              <w:t>Scheme for Circular Economy Development in Vietnam</w:t>
            </w:r>
            <w:r w:rsidR="00441130">
              <w:rPr>
                <w:rFonts w:ascii="Calibri" w:hAnsi="Calibri" w:cs="Calibri"/>
              </w:rPr>
              <w:t xml:space="preserve"> as prescribed in Decision</w:t>
            </w:r>
            <w:r w:rsidR="001945E7">
              <w:rPr>
                <w:rFonts w:ascii="Calibri" w:hAnsi="Calibri" w:cs="Calibri"/>
              </w:rPr>
              <w:t xml:space="preserve"> 687</w:t>
            </w:r>
            <w:r w:rsidR="00387BB5">
              <w:rPr>
                <w:rFonts w:ascii="Calibri" w:hAnsi="Calibri" w:cs="Calibri"/>
              </w:rPr>
              <w:t xml:space="preserve"> for the purpose of, among others, c</w:t>
            </w:r>
            <w:r w:rsidR="00387BB5" w:rsidRPr="00387BB5">
              <w:rPr>
                <w:rFonts w:ascii="Calibri" w:hAnsi="Calibri" w:cs="Calibri"/>
              </w:rPr>
              <w:t>ontribut</w:t>
            </w:r>
            <w:r w:rsidR="00387BB5">
              <w:rPr>
                <w:rFonts w:ascii="Calibri" w:hAnsi="Calibri" w:cs="Calibri"/>
              </w:rPr>
              <w:t>ing</w:t>
            </w:r>
            <w:r w:rsidR="00387BB5" w:rsidRPr="00387BB5">
              <w:rPr>
                <w:rFonts w:ascii="Calibri" w:hAnsi="Calibri" w:cs="Calibri"/>
              </w:rPr>
              <w:t xml:space="preserve"> towards reducing </w:t>
            </w:r>
            <w:r w:rsidR="00387BB5">
              <w:rPr>
                <w:rFonts w:ascii="Calibri" w:hAnsi="Calibri" w:cs="Calibri"/>
              </w:rPr>
              <w:t>GHG</w:t>
            </w:r>
            <w:r w:rsidR="00387BB5" w:rsidRPr="00387BB5">
              <w:rPr>
                <w:rFonts w:ascii="Calibri" w:hAnsi="Calibri" w:cs="Calibri"/>
              </w:rPr>
              <w:t xml:space="preserve"> emission intensity by at least 15% in 2030 compared to 2014 </w:t>
            </w:r>
            <w:r w:rsidR="00CD2E16">
              <w:rPr>
                <w:rFonts w:ascii="Calibri" w:hAnsi="Calibri" w:cs="Calibri"/>
              </w:rPr>
              <w:t xml:space="preserve">level </w:t>
            </w:r>
            <w:r w:rsidR="00387BB5" w:rsidRPr="00387BB5">
              <w:rPr>
                <w:rFonts w:ascii="Calibri" w:hAnsi="Calibri" w:cs="Calibri"/>
              </w:rPr>
              <w:t>and aim</w:t>
            </w:r>
            <w:r w:rsidR="00CD2E16">
              <w:rPr>
                <w:rFonts w:ascii="Calibri" w:hAnsi="Calibri" w:cs="Calibri"/>
              </w:rPr>
              <w:t>ing</w:t>
            </w:r>
            <w:r w:rsidR="00387BB5" w:rsidRPr="00387BB5">
              <w:rPr>
                <w:rFonts w:ascii="Calibri" w:hAnsi="Calibri" w:cs="Calibri"/>
              </w:rPr>
              <w:t xml:space="preserve"> towards net </w:t>
            </w:r>
            <w:r w:rsidR="00D7345F">
              <w:rPr>
                <w:rFonts w:ascii="Calibri" w:hAnsi="Calibri" w:cs="Calibri"/>
              </w:rPr>
              <w:t>zero</w:t>
            </w:r>
            <w:r w:rsidR="00387BB5" w:rsidRPr="00387BB5">
              <w:rPr>
                <w:rFonts w:ascii="Calibri" w:hAnsi="Calibri" w:cs="Calibri"/>
              </w:rPr>
              <w:t xml:space="preserve"> emissions in 2050</w:t>
            </w:r>
            <w:r w:rsidR="00D7345F">
              <w:rPr>
                <w:rFonts w:ascii="Calibri" w:hAnsi="Calibri" w:cs="Calibri"/>
              </w:rPr>
              <w:t>.</w:t>
            </w:r>
            <w:r>
              <w:rPr>
                <w:rFonts w:ascii="Calibri" w:hAnsi="Calibri" w:cs="Calibri"/>
              </w:rPr>
              <w:t xml:space="preserve"> </w:t>
            </w:r>
            <w:r w:rsidRPr="00E7497C">
              <w:rPr>
                <w:rFonts w:ascii="Calibri" w:hAnsi="Calibri" w:cs="Calibri"/>
              </w:rPr>
              <w:t>(Article</w:t>
            </w:r>
            <w:r w:rsidR="00CD2E16" w:rsidRPr="00E7497C">
              <w:rPr>
                <w:rFonts w:ascii="Calibri" w:hAnsi="Calibri" w:cs="Calibri"/>
              </w:rPr>
              <w:t xml:space="preserve"> 1.2(b)</w:t>
            </w:r>
            <w:r w:rsidRPr="00E7497C">
              <w:rPr>
                <w:rFonts w:ascii="Calibri" w:hAnsi="Calibri" w:cs="Calibri"/>
              </w:rPr>
              <w:t>)</w:t>
            </w:r>
          </w:p>
          <w:p w14:paraId="4F753F56" w14:textId="20D1C55F" w:rsidR="002F0752" w:rsidRPr="00CF2E7C" w:rsidRDefault="007A4016" w:rsidP="00CF2E7C">
            <w:pPr>
              <w:rPr>
                <w:rFonts w:ascii="Calibri" w:hAnsi="Calibri" w:cs="Calibri"/>
              </w:rPr>
            </w:pPr>
            <w:r>
              <w:rPr>
                <w:rFonts w:ascii="Calibri" w:hAnsi="Calibri" w:cs="Calibri"/>
              </w:rPr>
              <w:t>While it is not explicitly provided in Decision</w:t>
            </w:r>
            <w:r w:rsidR="001945E7">
              <w:rPr>
                <w:rFonts w:ascii="Calibri" w:hAnsi="Calibri" w:cs="Calibri"/>
              </w:rPr>
              <w:t xml:space="preserve"> 687</w:t>
            </w:r>
            <w:r>
              <w:rPr>
                <w:rFonts w:ascii="Calibri" w:hAnsi="Calibri" w:cs="Calibri"/>
              </w:rPr>
              <w:t xml:space="preserve"> that GHG include methane, </w:t>
            </w:r>
            <w:r w:rsidR="000D4C31">
              <w:rPr>
                <w:rFonts w:ascii="Calibri" w:hAnsi="Calibri" w:cs="Calibri"/>
              </w:rPr>
              <w:t>under Vietnam’s environmental protection law, methane is covered under the scope of GHG.</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2A8D85A2" w:rsidR="002F0752" w:rsidRPr="00CF2E7C" w:rsidRDefault="00D7345F" w:rsidP="00CF2E7C">
            <w:pPr>
              <w:rPr>
                <w:rFonts w:ascii="Calibri" w:hAnsi="Calibri" w:cs="Calibri"/>
              </w:rPr>
            </w:pPr>
            <w:r>
              <w:rPr>
                <w:rFonts w:ascii="Calibri" w:hAnsi="Calibri" w:cs="Calibri"/>
              </w:rPr>
              <w:t>N/A.</w:t>
            </w:r>
          </w:p>
        </w:tc>
      </w:tr>
      <w:tr w:rsidR="002C211B" w:rsidRPr="00CF2E7C" w14:paraId="0703F6C5" w14:textId="77777777" w:rsidTr="000E123C">
        <w:trPr>
          <w:trHeight w:val="440"/>
        </w:trPr>
        <w:tc>
          <w:tcPr>
            <w:tcW w:w="1066" w:type="dxa"/>
            <w:vAlign w:val="center"/>
          </w:tcPr>
          <w:p w14:paraId="23158FDA" w14:textId="77777777" w:rsidR="002C211B" w:rsidRPr="00CF2E7C" w:rsidRDefault="002C211B" w:rsidP="002C211B">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C211B" w:rsidRPr="00CF2E7C" w:rsidRDefault="002C211B" w:rsidP="002C211B">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Pr>
          <w:p w14:paraId="63712777" w14:textId="124C7391" w:rsidR="002C211B" w:rsidRPr="00CF2E7C" w:rsidRDefault="00D7345F" w:rsidP="002C211B">
            <w:pPr>
              <w:rPr>
                <w:rFonts w:ascii="Calibri" w:hAnsi="Calibri" w:cs="Calibri"/>
              </w:rPr>
            </w:pPr>
            <w:r>
              <w:rPr>
                <w:rFonts w:ascii="Calibri" w:hAnsi="Calibri" w:cs="Calibri"/>
              </w:rPr>
              <w:t>N/A.</w:t>
            </w:r>
          </w:p>
        </w:tc>
      </w:tr>
      <w:tr w:rsidR="002C211B" w:rsidRPr="00EB7FED" w14:paraId="4D18CBB8" w14:textId="77777777" w:rsidTr="000E123C">
        <w:trPr>
          <w:trHeight w:val="440"/>
        </w:trPr>
        <w:tc>
          <w:tcPr>
            <w:tcW w:w="1066" w:type="dxa"/>
            <w:vAlign w:val="center"/>
          </w:tcPr>
          <w:p w14:paraId="3E1EA4AE" w14:textId="77777777" w:rsidR="002C211B" w:rsidRPr="00CF2E7C" w:rsidRDefault="002C211B" w:rsidP="002C211B">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C211B" w:rsidRPr="00CF2E7C" w:rsidRDefault="002C211B" w:rsidP="002C211B">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Pr>
          <w:p w14:paraId="7FA08B9C" w14:textId="19FA41BE" w:rsidR="002C211B" w:rsidRPr="00CF2E7C" w:rsidRDefault="00D7345F" w:rsidP="002C211B">
            <w:pPr>
              <w:rPr>
                <w:rFonts w:ascii="Calibri" w:hAnsi="Calibri" w:cs="Calibri"/>
                <w:lang w:val="sv-SE"/>
              </w:rPr>
            </w:pPr>
            <w:r>
              <w:rPr>
                <w:rFonts w:ascii="Calibri" w:hAnsi="Calibri" w:cs="Calibri"/>
              </w:rPr>
              <w:t>N/A.</w:t>
            </w:r>
          </w:p>
        </w:tc>
      </w:tr>
      <w:tr w:rsidR="002C211B" w:rsidRPr="00CF2E7C" w14:paraId="08B3E651" w14:textId="77777777" w:rsidTr="000E123C">
        <w:trPr>
          <w:trHeight w:val="620"/>
        </w:trPr>
        <w:tc>
          <w:tcPr>
            <w:tcW w:w="1066" w:type="dxa"/>
            <w:vAlign w:val="center"/>
          </w:tcPr>
          <w:p w14:paraId="4B4C28D6" w14:textId="77777777" w:rsidR="002C211B" w:rsidRPr="00CF2E7C" w:rsidRDefault="002C211B" w:rsidP="002C211B">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C211B" w:rsidRPr="00CF2E7C" w:rsidRDefault="002C211B" w:rsidP="002C211B">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Pr>
          <w:p w14:paraId="5500546E" w14:textId="30B8D51D" w:rsidR="002C211B" w:rsidRPr="00CF2E7C" w:rsidRDefault="00D7345F" w:rsidP="002C211B">
            <w:pPr>
              <w:rPr>
                <w:rFonts w:ascii="Calibri" w:hAnsi="Calibri" w:cs="Calibri"/>
              </w:rPr>
            </w:pPr>
            <w:r>
              <w:rPr>
                <w:rFonts w:ascii="Calibri" w:hAnsi="Calibri" w:cs="Calibri"/>
              </w:rPr>
              <w:t>N/A.</w:t>
            </w:r>
          </w:p>
        </w:tc>
      </w:tr>
      <w:tr w:rsidR="002C211B" w:rsidRPr="00CF2E7C" w14:paraId="42D718AF" w14:textId="77777777" w:rsidTr="000E123C">
        <w:trPr>
          <w:trHeight w:val="440"/>
        </w:trPr>
        <w:tc>
          <w:tcPr>
            <w:tcW w:w="1066" w:type="dxa"/>
            <w:vAlign w:val="center"/>
          </w:tcPr>
          <w:p w14:paraId="7897698B" w14:textId="77777777" w:rsidR="002C211B" w:rsidRPr="00CF2E7C" w:rsidRDefault="002C211B" w:rsidP="002C211B">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C211B" w:rsidRPr="00CF2E7C" w:rsidRDefault="002C211B" w:rsidP="002C211B">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14:paraId="4A97F677" w14:textId="3DD49120" w:rsidR="002C211B" w:rsidRPr="00CF2E7C" w:rsidRDefault="00D7345F" w:rsidP="002C211B">
            <w:pPr>
              <w:rPr>
                <w:rFonts w:ascii="Calibri" w:hAnsi="Calibri" w:cs="Calibri"/>
              </w:rPr>
            </w:pPr>
            <w:r>
              <w:rPr>
                <w:rFonts w:ascii="Calibri" w:hAnsi="Calibri" w:cs="Calibri"/>
              </w:rPr>
              <w:t>N/A.</w:t>
            </w:r>
          </w:p>
        </w:tc>
      </w:tr>
      <w:tr w:rsidR="002C211B" w:rsidRPr="00CF2E7C" w14:paraId="16CA9EAA" w14:textId="77777777" w:rsidTr="000E123C">
        <w:trPr>
          <w:trHeight w:val="350"/>
        </w:trPr>
        <w:tc>
          <w:tcPr>
            <w:tcW w:w="1066" w:type="dxa"/>
            <w:vAlign w:val="center"/>
          </w:tcPr>
          <w:p w14:paraId="50DAC92A" w14:textId="77777777" w:rsidR="002C211B" w:rsidRPr="00CF2E7C" w:rsidRDefault="002C211B" w:rsidP="002C211B">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C211B" w:rsidRPr="00CF2E7C" w:rsidRDefault="002C211B" w:rsidP="002C211B">
            <w:pPr>
              <w:rPr>
                <w:rFonts w:ascii="Calibri" w:hAnsi="Calibri" w:cs="Calibri"/>
              </w:rPr>
            </w:pPr>
            <w:r w:rsidRPr="00CF2E7C">
              <w:rPr>
                <w:rFonts w:ascii="Calibri" w:hAnsi="Calibri" w:cs="Calibri"/>
              </w:rPr>
              <w:t>Other</w:t>
            </w:r>
          </w:p>
        </w:tc>
        <w:tc>
          <w:tcPr>
            <w:tcW w:w="4447" w:type="dxa"/>
            <w:gridSpan w:val="3"/>
            <w:shd w:val="clear" w:color="auto" w:fill="auto"/>
          </w:tcPr>
          <w:p w14:paraId="43A11C61" w14:textId="1ED05F6E" w:rsidR="002C211B" w:rsidRPr="00CF2E7C" w:rsidRDefault="00D7345F" w:rsidP="002C211B">
            <w:pPr>
              <w:rPr>
                <w:rFonts w:ascii="Calibri" w:hAnsi="Calibri" w:cs="Calibri"/>
              </w:rPr>
            </w:pPr>
            <w:r>
              <w:rPr>
                <w:rFonts w:ascii="Calibri" w:hAnsi="Calibri" w:cs="Calibri"/>
              </w:rPr>
              <w:t>N/A.</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2BDF22B0" w:rsidR="002F0752" w:rsidRPr="00CF2E7C" w:rsidRDefault="002D37D5"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lastRenderedPageBreak/>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3AE9BA88" w:rsidR="002F0752" w:rsidRPr="00CF2E7C" w:rsidRDefault="001945E7" w:rsidP="00CF2E7C">
            <w:pPr>
              <w:rPr>
                <w:rFonts w:ascii="Calibri" w:hAnsi="Calibri" w:cs="Calibri"/>
              </w:rPr>
            </w:pPr>
            <w:r>
              <w:rPr>
                <w:rFonts w:ascii="Calibri" w:hAnsi="Calibri" w:cs="Calibri"/>
              </w:rPr>
              <w:t>N/A</w:t>
            </w:r>
            <w:r w:rsidR="002D37D5">
              <w:rPr>
                <w:rFonts w:ascii="Calibri" w:hAnsi="Calibri" w:cs="Calibri"/>
              </w:rPr>
              <w:t>.</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02157851" w:rsidR="002F0752" w:rsidRPr="00CF2E7C" w:rsidRDefault="002D37D5"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33A5B665" w:rsidR="002F0752" w:rsidRPr="00CF2E7C" w:rsidRDefault="001945E7" w:rsidP="00CF2E7C">
            <w:pPr>
              <w:rPr>
                <w:rFonts w:ascii="Calibri" w:hAnsi="Calibri" w:cs="Calibri"/>
              </w:rPr>
            </w:pPr>
            <w:r>
              <w:rPr>
                <w:rFonts w:ascii="Calibri" w:hAnsi="Calibri" w:cs="Calibri"/>
              </w:rPr>
              <w:t>N/A</w:t>
            </w:r>
            <w:r w:rsidR="002D37D5">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530300" w:rsidR="002F0752" w:rsidRPr="00CF2E7C" w:rsidRDefault="001945E7" w:rsidP="00CF2E7C">
            <w:pPr>
              <w:rPr>
                <w:rFonts w:ascii="Calibri" w:hAnsi="Calibri" w:cs="Calibri"/>
              </w:rPr>
            </w:pPr>
            <w:r>
              <w:rPr>
                <w:rFonts w:ascii="Calibri" w:hAnsi="Calibri" w:cs="Calibri"/>
              </w:rPr>
              <w:t>N/A</w:t>
            </w:r>
            <w:r w:rsidR="002D37D5">
              <w:rPr>
                <w:rFonts w:ascii="Calibri" w:hAnsi="Calibri" w:cs="Calibri"/>
              </w:rPr>
              <w: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53E13064" w:rsidR="002F0752" w:rsidRPr="00CF2E7C" w:rsidRDefault="00474D61"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1A8C225" w14:textId="77777777" w:rsidR="00A15194" w:rsidRDefault="005D7EEC" w:rsidP="00CF2E7C">
            <w:pPr>
              <w:rPr>
                <w:rFonts w:ascii="Calibri" w:hAnsi="Calibri" w:cs="Calibri"/>
              </w:rPr>
            </w:pPr>
            <w:r>
              <w:rPr>
                <w:rFonts w:ascii="Calibri" w:hAnsi="Calibri" w:cs="Calibri"/>
              </w:rPr>
              <w:t xml:space="preserve">On 6 January 2025, </w:t>
            </w:r>
            <w:r w:rsidR="00A15194" w:rsidRPr="00A15194">
              <w:rPr>
                <w:rFonts w:ascii="Calibri" w:hAnsi="Calibri" w:cs="Calibri"/>
              </w:rPr>
              <w:t xml:space="preserve">the Ministry of Planning and Investment </w:t>
            </w:r>
            <w:r w:rsidR="00A15194">
              <w:rPr>
                <w:rFonts w:ascii="Calibri" w:hAnsi="Calibri" w:cs="Calibri"/>
              </w:rPr>
              <w:t>sought</w:t>
            </w:r>
            <w:r w:rsidR="00A15194" w:rsidRPr="00A15194">
              <w:rPr>
                <w:rFonts w:ascii="Calibri" w:hAnsi="Calibri" w:cs="Calibri"/>
              </w:rPr>
              <w:t xml:space="preserve"> comments on the draft </w:t>
            </w:r>
            <w:r w:rsidR="00A15194">
              <w:rPr>
                <w:rFonts w:ascii="Calibri" w:hAnsi="Calibri" w:cs="Calibri"/>
              </w:rPr>
              <w:t>d</w:t>
            </w:r>
            <w:r w:rsidR="00A15194" w:rsidRPr="00A15194">
              <w:rPr>
                <w:rFonts w:ascii="Calibri" w:hAnsi="Calibri" w:cs="Calibri"/>
              </w:rPr>
              <w:t>ecree on the pilot mechanism for circular economy</w:t>
            </w:r>
            <w:r w:rsidR="00A15194">
              <w:rPr>
                <w:rFonts w:ascii="Calibri" w:hAnsi="Calibri" w:cs="Calibri"/>
              </w:rPr>
              <w:t xml:space="preserve"> development:</w:t>
            </w:r>
          </w:p>
          <w:p w14:paraId="66CEA73B" w14:textId="66FB77DA" w:rsidR="002F0752" w:rsidRPr="00CF2E7C" w:rsidRDefault="00055177" w:rsidP="00CF2E7C">
            <w:pPr>
              <w:rPr>
                <w:rFonts w:ascii="Calibri" w:hAnsi="Calibri" w:cs="Calibri"/>
              </w:rPr>
            </w:pPr>
            <w:r>
              <w:rPr>
                <w:rFonts w:ascii="Calibri" w:hAnsi="Calibri" w:cs="Calibri"/>
              </w:rPr>
              <w:t>[</w:t>
            </w:r>
            <w:hyperlink r:id="rId22" w:history="1">
              <w:r w:rsidR="00076FD1" w:rsidRPr="00076FD1">
                <w:rPr>
                  <w:rStyle w:val="Hyperlink"/>
                  <w:rFonts w:ascii="Calibri" w:hAnsi="Calibri" w:cs="Calibri"/>
                </w:rPr>
                <w:t>https://web.archive.org/web/20250722193117/https://chinhphu.vn/du-thao-vbqppl/du-thao-nghi-dinh-ve-co-che-thu-nghiem-kinh-te-tuan-hoan-7202</w:t>
              </w:r>
            </w:hyperlink>
            <w:r>
              <w:rPr>
                <w:rFonts w:ascii="Calibri" w:hAnsi="Calibri" w:cs="Calibri"/>
              </w:rPr>
              <w:t>]</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5EDA979" w:rsidR="002F0752" w:rsidRPr="00CF2E7C" w:rsidRDefault="00076FD1"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70E007C" w14:textId="46A70DB0" w:rsidR="0051605E" w:rsidRPr="00834C91" w:rsidRDefault="0051605E" w:rsidP="0051605E">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methane abatement duties under Decision</w:t>
            </w:r>
            <w:r w:rsidR="001945E7">
              <w:rPr>
                <w:rFonts w:ascii="Calibri" w:hAnsi="Calibri" w:cs="Calibri"/>
              </w:rPr>
              <w:t xml:space="preserve"> 687</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Q6.14</w:t>
            </w:r>
            <w:r w:rsidRPr="00834C91">
              <w:rPr>
                <w:rFonts w:ascii="Calibri" w:hAnsi="Calibri" w:cs="Calibri"/>
              </w:rPr>
              <w:t>.</w:t>
            </w:r>
          </w:p>
          <w:p w14:paraId="3F353E55" w14:textId="77777777" w:rsidR="0051605E" w:rsidRPr="00834C91" w:rsidRDefault="0051605E" w:rsidP="0051605E">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14:paraId="78A51FF0" w14:textId="11C4E7FD" w:rsidR="0051605E" w:rsidRPr="00834C91" w:rsidRDefault="0051605E" w:rsidP="00D9275C">
            <w:pPr>
              <w:rPr>
                <w:rFonts w:ascii="Calibri" w:hAnsi="Calibri" w:cs="Calibri"/>
              </w:rPr>
            </w:pPr>
            <w:r w:rsidRPr="00834C91">
              <w:rPr>
                <w:rFonts w:ascii="Calibri" w:hAnsi="Calibri" w:cs="Calibri"/>
              </w:rPr>
              <w:t>[</w:t>
            </w:r>
            <w:hyperlink r:id="rId23" w:tgtFrame="_blank" w:history="1">
              <w:r w:rsidR="00D9275C" w:rsidRPr="00D9275C">
                <w:rPr>
                  <w:rStyle w:val="Hyperlink"/>
                  <w:lang w:val="en-US"/>
                </w:rPr>
                <w:t>https://web.archive.org/web/20250716085437/https://congbobanan.toaan.gov.vn/0t15at1cvn1/Tra-cu-ban-an</w:t>
              </w:r>
            </w:hyperlink>
            <w:r w:rsidRPr="00834C91">
              <w:rPr>
                <w:rFonts w:ascii="Calibri" w:hAnsi="Calibri" w:cs="Calibri"/>
              </w:rPr>
              <w:t>]</w:t>
            </w:r>
          </w:p>
          <w:p w14:paraId="71C72AF4" w14:textId="77777777" w:rsidR="0051605E" w:rsidRPr="00834C91" w:rsidRDefault="0051605E" w:rsidP="0051605E">
            <w:pPr>
              <w:rPr>
                <w:rFonts w:ascii="Calibri" w:hAnsi="Calibri" w:cs="Calibri"/>
              </w:rPr>
            </w:pPr>
            <w:proofErr w:type="spellStart"/>
            <w:r w:rsidRPr="00834C91">
              <w:rPr>
                <w:rFonts w:ascii="Calibri" w:hAnsi="Calibri" w:cs="Calibri"/>
              </w:rPr>
              <w:t>Thuvienbanan</w:t>
            </w:r>
            <w:proofErr w:type="spellEnd"/>
            <w:r w:rsidRPr="00834C91">
              <w:rPr>
                <w:rFonts w:ascii="Calibri" w:hAnsi="Calibri" w:cs="Calibri"/>
              </w:rPr>
              <w:t>:</w:t>
            </w:r>
          </w:p>
          <w:p w14:paraId="4467EDC6" w14:textId="4A04A096" w:rsidR="002F0752" w:rsidRPr="00CF2E7C" w:rsidRDefault="0051605E" w:rsidP="00A102EB">
            <w:pPr>
              <w:rPr>
                <w:rFonts w:ascii="Calibri" w:hAnsi="Calibri" w:cs="Calibri"/>
              </w:rPr>
            </w:pPr>
            <w:r w:rsidRPr="00834C91">
              <w:rPr>
                <w:rFonts w:ascii="Calibri" w:hAnsi="Calibri" w:cs="Calibri"/>
              </w:rPr>
              <w:t>[</w:t>
            </w:r>
            <w:hyperlink r:id="rId24" w:tgtFrame="_blank" w:history="1">
              <w:r w:rsidR="00A102EB" w:rsidRPr="00A102EB">
                <w:rPr>
                  <w:rStyle w:val="Hyperlink"/>
                  <w:lang w:val="en-US"/>
                </w:rPr>
                <w:t>https://web.archive.org/web/20250722163813/https://thuvienphapluat.vn/banan</w:t>
              </w:r>
            </w:hyperlink>
            <w:r w:rsidRPr="00834C91">
              <w:rPr>
                <w:rFonts w:ascii="Calibri" w:hAnsi="Calibri" w:cs="Calibri"/>
              </w:rPr>
              <w:t>]</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21FE8CE7" w:rsidR="002F0752" w:rsidRPr="00CF2E7C" w:rsidRDefault="002402D7"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2E9185DE" w:rsidR="002F0752" w:rsidRPr="00CF2E7C" w:rsidRDefault="001945E7" w:rsidP="00CF2E7C">
            <w:pPr>
              <w:rPr>
                <w:rFonts w:ascii="Calibri" w:hAnsi="Calibri" w:cs="Calibri"/>
              </w:rPr>
            </w:pPr>
            <w:r>
              <w:rPr>
                <w:rFonts w:ascii="Calibri" w:hAnsi="Calibri" w:cs="Calibri"/>
              </w:rPr>
              <w:t>N/A</w:t>
            </w:r>
            <w:r w:rsidR="002402D7">
              <w:rPr>
                <w:rFonts w:ascii="Calibri" w:hAnsi="Calibri" w:cs="Calibri"/>
              </w:rPr>
              <w:t>.</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4C54FC8" w:rsidR="002F0752" w:rsidRPr="00CF2E7C" w:rsidRDefault="0024708F" w:rsidP="00CF2E7C">
            <w:pPr>
              <w:rPr>
                <w:rFonts w:ascii="Calibri" w:hAnsi="Calibri" w:cs="Calibri"/>
              </w:rPr>
            </w:pPr>
            <w:r>
              <w:rPr>
                <w:rFonts w:ascii="Calibri" w:hAnsi="Calibri" w:cs="Calibri"/>
              </w:rPr>
              <w:t>X</w:t>
            </w: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1FC9544A" w:rsidR="002F0752" w:rsidRPr="00CF2E7C" w:rsidRDefault="001945E7" w:rsidP="00CF2E7C">
            <w:pPr>
              <w:rPr>
                <w:rFonts w:ascii="Calibri" w:hAnsi="Calibri" w:cs="Calibri"/>
              </w:rPr>
            </w:pPr>
            <w:r>
              <w:rPr>
                <w:rFonts w:ascii="Calibri" w:hAnsi="Calibri" w:cs="Calibri"/>
              </w:rPr>
              <w:t>N/A</w:t>
            </w:r>
            <w:r w:rsidR="0024708F">
              <w:rPr>
                <w:rFonts w:ascii="Calibri" w:hAnsi="Calibri" w:cs="Calibri"/>
              </w:rPr>
              <w:t>.</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0BD26D62" w:rsidR="002F0752" w:rsidRPr="00CF2E7C" w:rsidRDefault="0024708F" w:rsidP="00CF2E7C">
            <w:pPr>
              <w:rPr>
                <w:rFonts w:ascii="Calibri" w:hAnsi="Calibri" w:cs="Calibri"/>
              </w:rPr>
            </w:pPr>
            <w:r>
              <w:rPr>
                <w:rFonts w:ascii="Calibri" w:hAnsi="Calibri" w:cs="Calibri"/>
              </w:rPr>
              <w:t>X</w:t>
            </w: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09B36F08" w:rsidR="002F0752" w:rsidRPr="00CF2E7C" w:rsidRDefault="001945E7" w:rsidP="00CF2E7C">
            <w:pPr>
              <w:rPr>
                <w:rFonts w:ascii="Calibri" w:hAnsi="Calibri" w:cs="Calibri"/>
              </w:rPr>
            </w:pPr>
            <w:r>
              <w:rPr>
                <w:rFonts w:ascii="Calibri" w:hAnsi="Calibri" w:cs="Calibri"/>
              </w:rPr>
              <w:t>N/A</w:t>
            </w:r>
            <w:r w:rsidR="00FF748A">
              <w:rPr>
                <w:rFonts w:ascii="Calibri" w:hAnsi="Calibri" w:cs="Calibri"/>
              </w:rPr>
              <w:t>.</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3602AA7E" w:rsidR="002F0752" w:rsidRPr="00CF2E7C" w:rsidRDefault="00B41841"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43B738B5" w:rsidR="002F0752" w:rsidRPr="00CF2E7C" w:rsidRDefault="001945E7" w:rsidP="00CF2E7C">
            <w:pPr>
              <w:rPr>
                <w:rFonts w:ascii="Calibri" w:hAnsi="Calibri" w:cs="Calibri"/>
              </w:rPr>
            </w:pPr>
            <w:r>
              <w:rPr>
                <w:rFonts w:ascii="Calibri" w:hAnsi="Calibri" w:cs="Calibri"/>
              </w:rPr>
              <w:t>N/A</w:t>
            </w:r>
            <w:r w:rsidR="00B41841">
              <w:rPr>
                <w:rFonts w:ascii="Calibri" w:hAnsi="Calibri" w:cs="Calibri"/>
              </w:rPr>
              <w:t>.</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23D67E1" w:rsidR="002F0752" w:rsidRPr="00CF2E7C" w:rsidRDefault="00D50CD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6707576F" w:rsidR="002F0752" w:rsidRPr="00CF2E7C" w:rsidRDefault="001945E7" w:rsidP="00CF2E7C">
            <w:pPr>
              <w:rPr>
                <w:rFonts w:ascii="Calibri" w:hAnsi="Calibri" w:cs="Calibri"/>
              </w:rPr>
            </w:pPr>
            <w:r>
              <w:rPr>
                <w:rFonts w:ascii="Calibri" w:hAnsi="Calibri" w:cs="Calibri"/>
              </w:rPr>
              <w:t>N/A</w:t>
            </w:r>
            <w:r w:rsidR="00D16D08">
              <w:rPr>
                <w:rFonts w:ascii="Calibri" w:hAnsi="Calibri" w:cs="Calibri"/>
              </w:rPr>
              <w:t>.</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04F419D" w:rsidR="002F0752" w:rsidRPr="00CF2E7C" w:rsidRDefault="00D16D0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0CFB7B3" w:rsidR="002F0752" w:rsidRPr="00CF2E7C" w:rsidRDefault="00D16D08" w:rsidP="00CF2E7C">
            <w:pPr>
              <w:shd w:val="clear" w:color="auto" w:fill="FFFFFF" w:themeFill="background1"/>
              <w:spacing w:before="40" w:after="40"/>
              <w:rPr>
                <w:rFonts w:ascii="Calibri" w:hAnsi="Calibri" w:cs="Calibri"/>
              </w:rPr>
            </w:pPr>
            <w:r>
              <w:rPr>
                <w:rFonts w:ascii="Calibri" w:hAnsi="Calibri" w:cs="Calibri"/>
              </w:rPr>
              <w:t>X</w:t>
            </w:r>
          </w:p>
        </w:tc>
      </w:tr>
      <w:tr w:rsidR="00D16D08" w:rsidRPr="00CF2E7C" w14:paraId="73FBA356" w14:textId="77777777" w:rsidTr="000E123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D16D08" w:rsidRPr="00CF2E7C" w:rsidRDefault="00D16D08" w:rsidP="00D16D08">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D91B5E" w14:textId="1B9166DB"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7DBF1D53" w14:textId="77777777" w:rsidTr="000E123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D16D08" w:rsidRPr="00CF2E7C" w:rsidRDefault="00D16D08" w:rsidP="00D16D08">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D16D08" w:rsidRPr="00CF2E7C" w:rsidRDefault="00D16D08" w:rsidP="00D16D08">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D16D08" w:rsidRPr="00CF2E7C" w:rsidRDefault="00D16D08" w:rsidP="00D16D08">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D16D08" w:rsidRPr="00CF2E7C" w:rsidRDefault="00D16D08" w:rsidP="00D16D08">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34238D7E" w:rsidR="00D16D08" w:rsidRPr="00CF2E7C" w:rsidRDefault="00D16D08" w:rsidP="00D16D08">
            <w:pPr>
              <w:shd w:val="clear" w:color="auto" w:fill="FFFFFF" w:themeFill="background1"/>
              <w:spacing w:before="40" w:after="40"/>
              <w:rPr>
                <w:rFonts w:ascii="Calibri" w:eastAsia="Calibri" w:hAnsi="Calibri" w:cs="Calibri"/>
                <w:color w:val="000000" w:themeColor="text1"/>
              </w:rPr>
            </w:pPr>
            <w:r w:rsidRPr="00FF2206">
              <w:rPr>
                <w:rFonts w:ascii="Calibri" w:hAnsi="Calibri" w:cs="Calibri"/>
              </w:rPr>
              <w:t>X</w:t>
            </w:r>
          </w:p>
        </w:tc>
      </w:tr>
      <w:tr w:rsidR="00D16D08" w:rsidRPr="00CF2E7C" w14:paraId="43FC1420" w14:textId="77777777" w:rsidTr="000E123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D16D08" w:rsidRPr="00CF2E7C" w:rsidRDefault="00D16D08" w:rsidP="00D16D08">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52F7DB83"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35D7AD0F" w14:textId="77777777" w:rsidTr="000E123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D16D08" w:rsidRPr="00CF2E7C" w:rsidRDefault="00D16D08" w:rsidP="00D16D08">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09AD0809"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41BAE1A2" w14:textId="77777777" w:rsidTr="000E123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D16D08" w:rsidRPr="00CF2E7C" w:rsidRDefault="00D16D08" w:rsidP="00D16D08">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4E19F3C5"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795C2603" w14:textId="77777777" w:rsidTr="000E123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D16D08" w:rsidRPr="00CF2E7C" w:rsidRDefault="00D16D08" w:rsidP="00D16D08">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54A9B6BD"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72276A0E" w14:textId="77777777" w:rsidTr="000E123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D16D08" w:rsidRPr="00CF2E7C" w:rsidRDefault="00D16D08" w:rsidP="00D16D08">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0DD45943"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0A57C1D5" w14:textId="77777777" w:rsidTr="000E123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D16D08" w:rsidRPr="00CF2E7C" w:rsidRDefault="00D16D08" w:rsidP="00D16D08">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267128B2"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3246DA89" w14:textId="77777777" w:rsidTr="000E123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D16D08" w:rsidRPr="00CF2E7C" w:rsidRDefault="00D16D08" w:rsidP="00D16D08">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5E3307D5"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545A9E89" w14:textId="77777777" w:rsidTr="000E123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D16D08" w:rsidRPr="00CF2E7C" w:rsidRDefault="00D16D08" w:rsidP="00D16D08">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66C0680B"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1202FA1B" w14:textId="77777777" w:rsidTr="000E123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D16D08" w:rsidRPr="00CF2E7C" w:rsidRDefault="00D16D08" w:rsidP="00D16D08">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7E645CE3" w:rsidR="00D16D08" w:rsidRPr="00CF2E7C" w:rsidRDefault="00D16D08" w:rsidP="00D16D08">
            <w:pPr>
              <w:shd w:val="clear" w:color="auto" w:fill="FFFFFF" w:themeFill="background1"/>
              <w:spacing w:before="40"/>
              <w:rPr>
                <w:rFonts w:ascii="Calibri" w:hAnsi="Calibri" w:cs="Calibri"/>
              </w:rPr>
            </w:pPr>
            <w:r w:rsidRPr="00FF2206">
              <w:rPr>
                <w:rFonts w:ascii="Calibri" w:hAnsi="Calibri" w:cs="Calibri"/>
              </w:rPr>
              <w:t>X</w:t>
            </w:r>
          </w:p>
        </w:tc>
      </w:tr>
      <w:tr w:rsidR="00D16D08" w:rsidRPr="00CF2E7C" w14:paraId="532F0EBD" w14:textId="77777777" w:rsidTr="000E123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D16D08" w:rsidRPr="00CF2E7C" w:rsidRDefault="00D16D08" w:rsidP="00D16D08">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6B4C6A12"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63829F9A" w14:textId="77777777" w:rsidTr="000E123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D16D08" w:rsidRPr="00CF2E7C" w:rsidRDefault="00D16D08" w:rsidP="00D16D08">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6D8E2D3F"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75DC00FB" w14:textId="77777777" w:rsidTr="000E123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D16D08" w:rsidRPr="00CF2E7C" w:rsidRDefault="00D16D08" w:rsidP="00D16D08">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026ABBB5"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01E9784E" w14:textId="77777777" w:rsidTr="000E123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D16D08" w:rsidRPr="00CF2E7C" w:rsidRDefault="00D16D08" w:rsidP="00D16D08">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53AFBEEF"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7D5B7483" w14:textId="77777777" w:rsidTr="000E123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D16D08" w:rsidRPr="00CF2E7C" w:rsidRDefault="00D16D08" w:rsidP="00D16D08">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183CA8CD"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1C46297D" w14:textId="77777777" w:rsidTr="000E123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D16D08" w:rsidRPr="00CF2E7C" w:rsidRDefault="00D16D08" w:rsidP="00D16D08">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6A248002"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5E6DFD3A" w14:textId="77777777" w:rsidTr="000E123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D16D08" w:rsidRPr="00CF2E7C" w:rsidRDefault="00D16D08" w:rsidP="00D16D08">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154FCE21"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D16D08" w:rsidRPr="00CF2E7C" w14:paraId="6C6C84BC" w14:textId="77777777" w:rsidTr="000E123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D16D08" w:rsidRPr="00CF2E7C" w:rsidRDefault="00D16D08" w:rsidP="00D16D08">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D16D08" w:rsidRPr="00CF2E7C" w:rsidRDefault="00D16D08" w:rsidP="00D16D08">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D16D08" w:rsidRPr="00CF2E7C" w:rsidRDefault="00D16D08" w:rsidP="00D16D0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D16D08" w:rsidRPr="00CF2E7C" w:rsidRDefault="00D16D08" w:rsidP="00D16D0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6E93A3F" w14:textId="31A39611" w:rsidR="00D16D08" w:rsidRPr="00CF2E7C" w:rsidRDefault="00D16D08" w:rsidP="00D16D08">
            <w:pPr>
              <w:shd w:val="clear" w:color="auto" w:fill="FFFFFF" w:themeFill="background1"/>
              <w:spacing w:before="40" w:after="40"/>
              <w:rPr>
                <w:rFonts w:ascii="Calibri" w:hAnsi="Calibri" w:cs="Calibri"/>
              </w:rPr>
            </w:pPr>
            <w:r w:rsidRPr="00FF2206">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1FB23BCE" w:rsidR="002F0752" w:rsidRPr="00CF2E7C" w:rsidRDefault="001945E7" w:rsidP="00CF2E7C">
            <w:pPr>
              <w:rPr>
                <w:rFonts w:ascii="Calibri" w:hAnsi="Calibri" w:cs="Calibri"/>
              </w:rPr>
            </w:pPr>
            <w:r>
              <w:rPr>
                <w:rFonts w:ascii="Calibri" w:hAnsi="Calibri" w:cs="Calibri"/>
              </w:rPr>
              <w:t>N/A</w:t>
            </w:r>
            <w:r w:rsidR="00D16D08">
              <w:rPr>
                <w:rFonts w:ascii="Calibri" w:hAnsi="Calibri" w:cs="Calibri"/>
              </w:rPr>
              <w:t>.</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13AD18B1" w:rsidR="002F0752" w:rsidRPr="00CF2E7C" w:rsidRDefault="001945E7" w:rsidP="00CF2E7C">
            <w:pPr>
              <w:rPr>
                <w:rFonts w:ascii="Calibri" w:eastAsia="Times New Roman" w:hAnsi="Calibri" w:cs="Calibri"/>
                <w:kern w:val="0"/>
                <w:lang w:eastAsia="en-GB"/>
                <w14:ligatures w14:val="none"/>
              </w:rPr>
            </w:pPr>
            <w:r>
              <w:rPr>
                <w:rFonts w:ascii="Calibri" w:hAnsi="Calibri" w:cs="Calibri"/>
              </w:rPr>
              <w:t>N/A</w:t>
            </w:r>
            <w:r w:rsidR="00D16D08">
              <w:rPr>
                <w:rFonts w:ascii="Calibri" w:hAnsi="Calibri" w:cs="Calibri"/>
              </w:rPr>
              <w:t>.</w:t>
            </w: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55E9CE" w14:textId="77777777" w:rsidR="00A17763" w:rsidRDefault="00A17763" w:rsidP="00874E39">
      <w:r>
        <w:separator/>
      </w:r>
    </w:p>
  </w:endnote>
  <w:endnote w:type="continuationSeparator" w:id="0">
    <w:p w14:paraId="3D082510" w14:textId="77777777" w:rsidR="00A17763" w:rsidRDefault="00A17763" w:rsidP="00874E39">
      <w:r>
        <w:continuationSeparator/>
      </w:r>
    </w:p>
  </w:endnote>
  <w:endnote w:type="continuationNotice" w:id="1">
    <w:p w14:paraId="3C722BD5" w14:textId="77777777" w:rsidR="00A17763" w:rsidRDefault="00A177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470F9A" w14:textId="77777777" w:rsidR="00A17763" w:rsidRDefault="00A17763" w:rsidP="00874E39">
      <w:r>
        <w:separator/>
      </w:r>
    </w:p>
  </w:footnote>
  <w:footnote w:type="continuationSeparator" w:id="0">
    <w:p w14:paraId="331A8D85" w14:textId="77777777" w:rsidR="00A17763" w:rsidRDefault="00A17763" w:rsidP="00874E39">
      <w:r>
        <w:continuationSeparator/>
      </w:r>
    </w:p>
  </w:footnote>
  <w:footnote w:type="continuationNotice" w:id="1">
    <w:p w14:paraId="3CA67ADB" w14:textId="77777777" w:rsidR="00A17763" w:rsidRDefault="00A1776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727"/>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177"/>
    <w:rsid w:val="000555DB"/>
    <w:rsid w:val="0006062B"/>
    <w:rsid w:val="000607C0"/>
    <w:rsid w:val="000609A8"/>
    <w:rsid w:val="00061CCB"/>
    <w:rsid w:val="00062223"/>
    <w:rsid w:val="00062526"/>
    <w:rsid w:val="00064195"/>
    <w:rsid w:val="0006498A"/>
    <w:rsid w:val="00064FDB"/>
    <w:rsid w:val="00065A4A"/>
    <w:rsid w:val="0006692A"/>
    <w:rsid w:val="00067899"/>
    <w:rsid w:val="00067E05"/>
    <w:rsid w:val="000702AA"/>
    <w:rsid w:val="000704DB"/>
    <w:rsid w:val="00071C1F"/>
    <w:rsid w:val="0007502A"/>
    <w:rsid w:val="00075B10"/>
    <w:rsid w:val="00076FD1"/>
    <w:rsid w:val="000779A3"/>
    <w:rsid w:val="0008098E"/>
    <w:rsid w:val="00080D39"/>
    <w:rsid w:val="00082B6F"/>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948"/>
    <w:rsid w:val="000D4C31"/>
    <w:rsid w:val="000D5049"/>
    <w:rsid w:val="000D6DFA"/>
    <w:rsid w:val="000D7158"/>
    <w:rsid w:val="000D727C"/>
    <w:rsid w:val="000D7472"/>
    <w:rsid w:val="000E0220"/>
    <w:rsid w:val="000E0404"/>
    <w:rsid w:val="000E123C"/>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457"/>
    <w:rsid w:val="001126A8"/>
    <w:rsid w:val="00112815"/>
    <w:rsid w:val="00112A2C"/>
    <w:rsid w:val="00112A6B"/>
    <w:rsid w:val="00113043"/>
    <w:rsid w:val="0011467E"/>
    <w:rsid w:val="001156F1"/>
    <w:rsid w:val="00115937"/>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4D4B"/>
    <w:rsid w:val="00185C8C"/>
    <w:rsid w:val="00187EE2"/>
    <w:rsid w:val="001904E6"/>
    <w:rsid w:val="00191059"/>
    <w:rsid w:val="001919D8"/>
    <w:rsid w:val="00192EC4"/>
    <w:rsid w:val="0019340B"/>
    <w:rsid w:val="001945E7"/>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21B"/>
    <w:rsid w:val="001B27AB"/>
    <w:rsid w:val="001B3145"/>
    <w:rsid w:val="001B38EE"/>
    <w:rsid w:val="001B3A31"/>
    <w:rsid w:val="001B3EFB"/>
    <w:rsid w:val="001B4DEC"/>
    <w:rsid w:val="001B4FB1"/>
    <w:rsid w:val="001B60DE"/>
    <w:rsid w:val="001C008B"/>
    <w:rsid w:val="001C0769"/>
    <w:rsid w:val="001C239C"/>
    <w:rsid w:val="001C3435"/>
    <w:rsid w:val="001C3966"/>
    <w:rsid w:val="001C4700"/>
    <w:rsid w:val="001C5064"/>
    <w:rsid w:val="001C5A18"/>
    <w:rsid w:val="001C5C5D"/>
    <w:rsid w:val="001C614E"/>
    <w:rsid w:val="001C669F"/>
    <w:rsid w:val="001D03D3"/>
    <w:rsid w:val="001D1453"/>
    <w:rsid w:val="001D1E48"/>
    <w:rsid w:val="001D1FF2"/>
    <w:rsid w:val="001D2177"/>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5AA"/>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2D7"/>
    <w:rsid w:val="002406C6"/>
    <w:rsid w:val="00240CE1"/>
    <w:rsid w:val="00241257"/>
    <w:rsid w:val="00242839"/>
    <w:rsid w:val="00244207"/>
    <w:rsid w:val="00246630"/>
    <w:rsid w:val="0024708F"/>
    <w:rsid w:val="00247DE7"/>
    <w:rsid w:val="002500FA"/>
    <w:rsid w:val="00250ED8"/>
    <w:rsid w:val="00250F54"/>
    <w:rsid w:val="0025129B"/>
    <w:rsid w:val="00252F35"/>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692"/>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11B"/>
    <w:rsid w:val="002C2336"/>
    <w:rsid w:val="002C5E2F"/>
    <w:rsid w:val="002C6925"/>
    <w:rsid w:val="002C75E1"/>
    <w:rsid w:val="002C77E1"/>
    <w:rsid w:val="002D22F6"/>
    <w:rsid w:val="002D2A95"/>
    <w:rsid w:val="002D37D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09"/>
    <w:rsid w:val="003071A8"/>
    <w:rsid w:val="00307464"/>
    <w:rsid w:val="0031143A"/>
    <w:rsid w:val="00311F1B"/>
    <w:rsid w:val="00313275"/>
    <w:rsid w:val="0031363D"/>
    <w:rsid w:val="00313E83"/>
    <w:rsid w:val="0031663A"/>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49B"/>
    <w:rsid w:val="00372AEE"/>
    <w:rsid w:val="00374229"/>
    <w:rsid w:val="0037453B"/>
    <w:rsid w:val="00375D49"/>
    <w:rsid w:val="003762A4"/>
    <w:rsid w:val="00376B5E"/>
    <w:rsid w:val="003770DA"/>
    <w:rsid w:val="00377281"/>
    <w:rsid w:val="0037E466"/>
    <w:rsid w:val="003811C3"/>
    <w:rsid w:val="003817C1"/>
    <w:rsid w:val="00381CDC"/>
    <w:rsid w:val="00381E8A"/>
    <w:rsid w:val="00381FD3"/>
    <w:rsid w:val="00385566"/>
    <w:rsid w:val="00386B53"/>
    <w:rsid w:val="0038785C"/>
    <w:rsid w:val="00387BB5"/>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59"/>
    <w:rsid w:val="003B5B6C"/>
    <w:rsid w:val="003B66F6"/>
    <w:rsid w:val="003B7854"/>
    <w:rsid w:val="003C16DA"/>
    <w:rsid w:val="003C51E2"/>
    <w:rsid w:val="003C5BA2"/>
    <w:rsid w:val="003D17C7"/>
    <w:rsid w:val="003D1B49"/>
    <w:rsid w:val="003D1CF3"/>
    <w:rsid w:val="003D207B"/>
    <w:rsid w:val="003D244B"/>
    <w:rsid w:val="003D2F57"/>
    <w:rsid w:val="003D4F6F"/>
    <w:rsid w:val="003D5104"/>
    <w:rsid w:val="003D56A4"/>
    <w:rsid w:val="003D6DA5"/>
    <w:rsid w:val="003E037B"/>
    <w:rsid w:val="003E0582"/>
    <w:rsid w:val="003E2CC6"/>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25F"/>
    <w:rsid w:val="00413B91"/>
    <w:rsid w:val="0041424B"/>
    <w:rsid w:val="00414CFC"/>
    <w:rsid w:val="00415C1C"/>
    <w:rsid w:val="00415F83"/>
    <w:rsid w:val="0041618A"/>
    <w:rsid w:val="00416554"/>
    <w:rsid w:val="004205C2"/>
    <w:rsid w:val="004222DF"/>
    <w:rsid w:val="00423E2F"/>
    <w:rsid w:val="00425FEF"/>
    <w:rsid w:val="00426919"/>
    <w:rsid w:val="00427085"/>
    <w:rsid w:val="00430927"/>
    <w:rsid w:val="00430E44"/>
    <w:rsid w:val="00431138"/>
    <w:rsid w:val="00432DF0"/>
    <w:rsid w:val="00432E52"/>
    <w:rsid w:val="00433033"/>
    <w:rsid w:val="004333DA"/>
    <w:rsid w:val="00433B13"/>
    <w:rsid w:val="00434724"/>
    <w:rsid w:val="00434B6A"/>
    <w:rsid w:val="0043666A"/>
    <w:rsid w:val="00436F24"/>
    <w:rsid w:val="0043774D"/>
    <w:rsid w:val="00437B11"/>
    <w:rsid w:val="004405AC"/>
    <w:rsid w:val="00441130"/>
    <w:rsid w:val="004419AC"/>
    <w:rsid w:val="00444D51"/>
    <w:rsid w:val="004474C7"/>
    <w:rsid w:val="004477C9"/>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4D61"/>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729"/>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C17"/>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05E"/>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361"/>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3ED"/>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02A"/>
    <w:rsid w:val="005C0D95"/>
    <w:rsid w:val="005C327C"/>
    <w:rsid w:val="005C4420"/>
    <w:rsid w:val="005C5068"/>
    <w:rsid w:val="005C5681"/>
    <w:rsid w:val="005C6A1D"/>
    <w:rsid w:val="005C765C"/>
    <w:rsid w:val="005C7DF6"/>
    <w:rsid w:val="005D02C9"/>
    <w:rsid w:val="005D55BE"/>
    <w:rsid w:val="005D7CD4"/>
    <w:rsid w:val="005D7EEC"/>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922"/>
    <w:rsid w:val="005F7A89"/>
    <w:rsid w:val="005F7AC4"/>
    <w:rsid w:val="00601397"/>
    <w:rsid w:val="0060224F"/>
    <w:rsid w:val="00602D74"/>
    <w:rsid w:val="0060378D"/>
    <w:rsid w:val="00603ADF"/>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2580"/>
    <w:rsid w:val="00683A9D"/>
    <w:rsid w:val="00683DB5"/>
    <w:rsid w:val="00685A4F"/>
    <w:rsid w:val="006878AC"/>
    <w:rsid w:val="00687E1E"/>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24D"/>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381"/>
    <w:rsid w:val="00711F61"/>
    <w:rsid w:val="007130D4"/>
    <w:rsid w:val="00714103"/>
    <w:rsid w:val="00714E43"/>
    <w:rsid w:val="007166D0"/>
    <w:rsid w:val="00717C33"/>
    <w:rsid w:val="007201B1"/>
    <w:rsid w:val="007245FC"/>
    <w:rsid w:val="007250B7"/>
    <w:rsid w:val="00726234"/>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4BB"/>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D83"/>
    <w:rsid w:val="007A24F7"/>
    <w:rsid w:val="007A316E"/>
    <w:rsid w:val="007A4016"/>
    <w:rsid w:val="007A426C"/>
    <w:rsid w:val="007A5D75"/>
    <w:rsid w:val="007A6D5E"/>
    <w:rsid w:val="007A725A"/>
    <w:rsid w:val="007A746E"/>
    <w:rsid w:val="007A7701"/>
    <w:rsid w:val="007B15DA"/>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25A"/>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869"/>
    <w:rsid w:val="0081313B"/>
    <w:rsid w:val="008131B6"/>
    <w:rsid w:val="00813A3A"/>
    <w:rsid w:val="00813C1B"/>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F92"/>
    <w:rsid w:val="00853253"/>
    <w:rsid w:val="00853932"/>
    <w:rsid w:val="00854B57"/>
    <w:rsid w:val="00854CE2"/>
    <w:rsid w:val="0085591B"/>
    <w:rsid w:val="008569FA"/>
    <w:rsid w:val="008577E3"/>
    <w:rsid w:val="00860CA9"/>
    <w:rsid w:val="00861FED"/>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AE5"/>
    <w:rsid w:val="0089355A"/>
    <w:rsid w:val="00896A1E"/>
    <w:rsid w:val="00897600"/>
    <w:rsid w:val="008A0461"/>
    <w:rsid w:val="008A093D"/>
    <w:rsid w:val="008A1DDE"/>
    <w:rsid w:val="008A207F"/>
    <w:rsid w:val="008A345E"/>
    <w:rsid w:val="008A4685"/>
    <w:rsid w:val="008A50AD"/>
    <w:rsid w:val="008A6426"/>
    <w:rsid w:val="008B0F60"/>
    <w:rsid w:val="008B0F8A"/>
    <w:rsid w:val="008B2418"/>
    <w:rsid w:val="008B4536"/>
    <w:rsid w:val="008B5DC5"/>
    <w:rsid w:val="008B6C7E"/>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6E"/>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A5B"/>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BD"/>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83D"/>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A50"/>
    <w:rsid w:val="009A4BC9"/>
    <w:rsid w:val="009A50A0"/>
    <w:rsid w:val="009A5C4E"/>
    <w:rsid w:val="009A639D"/>
    <w:rsid w:val="009A66B8"/>
    <w:rsid w:val="009A6D57"/>
    <w:rsid w:val="009B1DA5"/>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67A"/>
    <w:rsid w:val="009D068C"/>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2EB"/>
    <w:rsid w:val="00A123CE"/>
    <w:rsid w:val="00A1384B"/>
    <w:rsid w:val="00A14A3D"/>
    <w:rsid w:val="00A14AF3"/>
    <w:rsid w:val="00A14B52"/>
    <w:rsid w:val="00A15194"/>
    <w:rsid w:val="00A175F8"/>
    <w:rsid w:val="00A17763"/>
    <w:rsid w:val="00A17AE4"/>
    <w:rsid w:val="00A2037C"/>
    <w:rsid w:val="00A20CCF"/>
    <w:rsid w:val="00A21BB6"/>
    <w:rsid w:val="00A222D1"/>
    <w:rsid w:val="00A22938"/>
    <w:rsid w:val="00A22A89"/>
    <w:rsid w:val="00A234E2"/>
    <w:rsid w:val="00A2379C"/>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84F"/>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4A5"/>
    <w:rsid w:val="00A9656E"/>
    <w:rsid w:val="00AA186B"/>
    <w:rsid w:val="00AA38F6"/>
    <w:rsid w:val="00AA4965"/>
    <w:rsid w:val="00AA6DDB"/>
    <w:rsid w:val="00AB0830"/>
    <w:rsid w:val="00AB2CCC"/>
    <w:rsid w:val="00AB4F2C"/>
    <w:rsid w:val="00AB64F8"/>
    <w:rsid w:val="00AC6ECF"/>
    <w:rsid w:val="00AC7B6B"/>
    <w:rsid w:val="00AD0262"/>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58B"/>
    <w:rsid w:val="00AE7C5F"/>
    <w:rsid w:val="00AF08A8"/>
    <w:rsid w:val="00AF2019"/>
    <w:rsid w:val="00AF26B7"/>
    <w:rsid w:val="00AF30FD"/>
    <w:rsid w:val="00AF3FC6"/>
    <w:rsid w:val="00AF4B5F"/>
    <w:rsid w:val="00AF50E9"/>
    <w:rsid w:val="00AF5B6E"/>
    <w:rsid w:val="00AF79AE"/>
    <w:rsid w:val="00B006E5"/>
    <w:rsid w:val="00B00CFD"/>
    <w:rsid w:val="00B0136C"/>
    <w:rsid w:val="00B01374"/>
    <w:rsid w:val="00B01F74"/>
    <w:rsid w:val="00B02343"/>
    <w:rsid w:val="00B03475"/>
    <w:rsid w:val="00B03E4A"/>
    <w:rsid w:val="00B0479E"/>
    <w:rsid w:val="00B048EF"/>
    <w:rsid w:val="00B05B53"/>
    <w:rsid w:val="00B0643B"/>
    <w:rsid w:val="00B065CB"/>
    <w:rsid w:val="00B068ED"/>
    <w:rsid w:val="00B1013D"/>
    <w:rsid w:val="00B1058D"/>
    <w:rsid w:val="00B1077E"/>
    <w:rsid w:val="00B114FD"/>
    <w:rsid w:val="00B1161B"/>
    <w:rsid w:val="00B119ED"/>
    <w:rsid w:val="00B12278"/>
    <w:rsid w:val="00B12EFD"/>
    <w:rsid w:val="00B131A4"/>
    <w:rsid w:val="00B13CB3"/>
    <w:rsid w:val="00B147CC"/>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F31"/>
    <w:rsid w:val="00B32231"/>
    <w:rsid w:val="00B35E99"/>
    <w:rsid w:val="00B3764F"/>
    <w:rsid w:val="00B41334"/>
    <w:rsid w:val="00B41841"/>
    <w:rsid w:val="00B43080"/>
    <w:rsid w:val="00B431B1"/>
    <w:rsid w:val="00B43E73"/>
    <w:rsid w:val="00B4464A"/>
    <w:rsid w:val="00B44FFE"/>
    <w:rsid w:val="00B45AE1"/>
    <w:rsid w:val="00B460A9"/>
    <w:rsid w:val="00B4642E"/>
    <w:rsid w:val="00B4729B"/>
    <w:rsid w:val="00B50849"/>
    <w:rsid w:val="00B50D6B"/>
    <w:rsid w:val="00B5110E"/>
    <w:rsid w:val="00B528A7"/>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88F"/>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F93"/>
    <w:rsid w:val="00C5205E"/>
    <w:rsid w:val="00C522AB"/>
    <w:rsid w:val="00C55D72"/>
    <w:rsid w:val="00C56D45"/>
    <w:rsid w:val="00C57511"/>
    <w:rsid w:val="00C6146F"/>
    <w:rsid w:val="00C62AF0"/>
    <w:rsid w:val="00C630FA"/>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188"/>
    <w:rsid w:val="00C903D1"/>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21D"/>
    <w:rsid w:val="00CC6595"/>
    <w:rsid w:val="00CC77F9"/>
    <w:rsid w:val="00CC7CC0"/>
    <w:rsid w:val="00CD0735"/>
    <w:rsid w:val="00CD2E16"/>
    <w:rsid w:val="00CD3779"/>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CF8"/>
    <w:rsid w:val="00D07A89"/>
    <w:rsid w:val="00D12870"/>
    <w:rsid w:val="00D1407E"/>
    <w:rsid w:val="00D1411E"/>
    <w:rsid w:val="00D147C0"/>
    <w:rsid w:val="00D14DD0"/>
    <w:rsid w:val="00D15332"/>
    <w:rsid w:val="00D15379"/>
    <w:rsid w:val="00D15775"/>
    <w:rsid w:val="00D15E8F"/>
    <w:rsid w:val="00D166A9"/>
    <w:rsid w:val="00D16C1B"/>
    <w:rsid w:val="00D16D08"/>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CDE"/>
    <w:rsid w:val="00D510DA"/>
    <w:rsid w:val="00D53532"/>
    <w:rsid w:val="00D53F8D"/>
    <w:rsid w:val="00D547E6"/>
    <w:rsid w:val="00D56EA7"/>
    <w:rsid w:val="00D57AD5"/>
    <w:rsid w:val="00D6003F"/>
    <w:rsid w:val="00D60275"/>
    <w:rsid w:val="00D637B2"/>
    <w:rsid w:val="00D6386F"/>
    <w:rsid w:val="00D66DDD"/>
    <w:rsid w:val="00D67EB7"/>
    <w:rsid w:val="00D70367"/>
    <w:rsid w:val="00D7345F"/>
    <w:rsid w:val="00D7554F"/>
    <w:rsid w:val="00D765DD"/>
    <w:rsid w:val="00D76854"/>
    <w:rsid w:val="00D80C46"/>
    <w:rsid w:val="00D818DF"/>
    <w:rsid w:val="00D81994"/>
    <w:rsid w:val="00D825A8"/>
    <w:rsid w:val="00D83201"/>
    <w:rsid w:val="00D8337E"/>
    <w:rsid w:val="00D8345D"/>
    <w:rsid w:val="00D87651"/>
    <w:rsid w:val="00D9109A"/>
    <w:rsid w:val="00D91F15"/>
    <w:rsid w:val="00D9275C"/>
    <w:rsid w:val="00D93138"/>
    <w:rsid w:val="00D93C78"/>
    <w:rsid w:val="00D94180"/>
    <w:rsid w:val="00D9431B"/>
    <w:rsid w:val="00D95B33"/>
    <w:rsid w:val="00D964E4"/>
    <w:rsid w:val="00D97224"/>
    <w:rsid w:val="00D978E4"/>
    <w:rsid w:val="00DA0807"/>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014"/>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57B"/>
    <w:rsid w:val="00DD694D"/>
    <w:rsid w:val="00DD72BD"/>
    <w:rsid w:val="00DD761B"/>
    <w:rsid w:val="00DD7C0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4B0"/>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4BF"/>
    <w:rsid w:val="00E41941"/>
    <w:rsid w:val="00E425D4"/>
    <w:rsid w:val="00E43229"/>
    <w:rsid w:val="00E454C9"/>
    <w:rsid w:val="00E46893"/>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497C"/>
    <w:rsid w:val="00E75E25"/>
    <w:rsid w:val="00E76F8F"/>
    <w:rsid w:val="00E81727"/>
    <w:rsid w:val="00E8221C"/>
    <w:rsid w:val="00E83D9D"/>
    <w:rsid w:val="00E83E48"/>
    <w:rsid w:val="00E853AB"/>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745"/>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990"/>
    <w:rsid w:val="00EC523C"/>
    <w:rsid w:val="00EC675B"/>
    <w:rsid w:val="00EC7098"/>
    <w:rsid w:val="00ED095F"/>
    <w:rsid w:val="00ED34A7"/>
    <w:rsid w:val="00ED6FE1"/>
    <w:rsid w:val="00ED77B0"/>
    <w:rsid w:val="00ED7E12"/>
    <w:rsid w:val="00EE04F1"/>
    <w:rsid w:val="00EE07D1"/>
    <w:rsid w:val="00EE23B3"/>
    <w:rsid w:val="00EE5475"/>
    <w:rsid w:val="00EE5C1A"/>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375"/>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3B80"/>
    <w:rsid w:val="00FA4B8D"/>
    <w:rsid w:val="00FA6DED"/>
    <w:rsid w:val="00FA76DF"/>
    <w:rsid w:val="00FA78EA"/>
    <w:rsid w:val="00FB5A70"/>
    <w:rsid w:val="00FC0689"/>
    <w:rsid w:val="00FC13F0"/>
    <w:rsid w:val="00FC220B"/>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2C9"/>
    <w:rsid w:val="00FF748A"/>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6F8181"/>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143ED"/>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6085437/https:/congbobanan.toaan.gov.vn/0t15at1cvn1/Tra-cu-ban-an"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2193117/https://chinhphu.vn/du-thao-vbqppl/du-thao-nghi-dinh-ve-co-che-thu-nghiem-kinh-te-tuan-hoan-7202"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22163813/https:/thuvienphapluat.vn/banan"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16085437/https:/congbobanan.toaan.gov.vn/0t15at1cvn1/Tra-cu-ban-an" TargetMode="External"/><Relationship Id="rId10" Type="http://schemas.openxmlformats.org/officeDocument/2006/relationships/endnotes" Target="endnotes.xml"/><Relationship Id="rId19" Type="http://schemas.openxmlformats.org/officeDocument/2006/relationships/hyperlink" Target="https://web.archive.org/web/20250722163813/https:/thuvienphapluat.vn/bana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2193117/https://chinhphu.vn/du-thao-vbqppl/du-thao-nghi-dinh-ve-co-che-thu-nghiem-kinh-te-tuan-hoan-7202"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25BE5E4B-ED00-4D8E-9E85-B93C4902EFCE}"/>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114</Pages>
  <Words>22808</Words>
  <Characters>130010</Characters>
  <Application>Microsoft Office Word</Application>
  <DocSecurity>0</DocSecurity>
  <Lines>1083</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2025-08-01T10:48:00Z</dcterms:created>
  <dcterms:modified xsi:type="dcterms:W3CDTF">2025-08-01T10:49:00Z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734300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